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A6D5" w14:textId="0D3185F3" w:rsidR="00740ACC" w:rsidRPr="00FB5FFD" w:rsidRDefault="008965AA" w:rsidP="00C36FD2">
      <w:pPr>
        <w:jc w:val="both"/>
        <w:rPr>
          <w:rFonts w:eastAsia="Times New Roman" w:cstheme="minorHAnsi"/>
          <w:sz w:val="23"/>
          <w:szCs w:val="24"/>
          <w:lang w:val="de-CH" w:eastAsia="fr-FR"/>
        </w:rPr>
      </w:pPr>
      <w:bookmarkStart w:id="0" w:name="MED002_b"/>
      <w:r>
        <w:rPr>
          <w:rFonts w:eastAsia="Times New Roman" w:cstheme="minorHAnsi"/>
          <w:noProof/>
          <w:sz w:val="23"/>
          <w:szCs w:val="24"/>
          <w:lang w:val="de-CH" w:eastAsia="fr-FR"/>
        </w:rPr>
        <w:drawing>
          <wp:inline distT="0" distB="0" distL="0" distR="0" wp14:anchorId="3FEC8109" wp14:editId="41DDF658">
            <wp:extent cx="6480175" cy="792480"/>
            <wp:effectExtent l="0" t="0" r="0" b="7620"/>
            <wp:docPr id="8881895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89509" name="Image 8881895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175" cy="792480"/>
                    </a:xfrm>
                    <a:prstGeom prst="rect">
                      <a:avLst/>
                    </a:prstGeom>
                  </pic:spPr>
                </pic:pic>
              </a:graphicData>
            </a:graphic>
          </wp:inline>
        </w:drawing>
      </w:r>
    </w:p>
    <w:tbl>
      <w:tblPr>
        <w:tblW w:w="10207" w:type="dxa"/>
        <w:tblLayout w:type="fixed"/>
        <w:tblCellMar>
          <w:left w:w="0" w:type="dxa"/>
          <w:right w:w="0" w:type="dxa"/>
        </w:tblCellMar>
        <w:tblLook w:val="04A0" w:firstRow="1" w:lastRow="0" w:firstColumn="1" w:lastColumn="0" w:noHBand="0" w:noVBand="1"/>
      </w:tblPr>
      <w:tblGrid>
        <w:gridCol w:w="10207"/>
      </w:tblGrid>
      <w:tr w:rsidR="00C36FD2" w:rsidRPr="008965AA" w14:paraId="4193FAC6" w14:textId="77777777" w:rsidTr="00885D63">
        <w:tc>
          <w:tcPr>
            <w:tcW w:w="10207" w:type="dxa"/>
          </w:tcPr>
          <w:p w14:paraId="25C9F240" w14:textId="77777777" w:rsidR="00740ACC" w:rsidRPr="00FB5FFD" w:rsidRDefault="00740ACC" w:rsidP="00885D63">
            <w:pPr>
              <w:spacing w:line="240" w:lineRule="exact"/>
              <w:rPr>
                <w:rFonts w:eastAsia="Times New Roman" w:cstheme="minorHAnsi"/>
                <w:b/>
                <w:sz w:val="27"/>
                <w:szCs w:val="27"/>
                <w:lang w:val="de-CH" w:eastAsia="fr-FR"/>
              </w:rPr>
            </w:pPr>
            <w:r w:rsidRPr="00FB5FFD">
              <w:rPr>
                <w:rFonts w:eastAsia="Times New Roman" w:cstheme="minorHAnsi"/>
                <w:b/>
                <w:sz w:val="27"/>
                <w:szCs w:val="27"/>
                <w:lang w:val="de-CH" w:eastAsia="fr-FR"/>
              </w:rPr>
              <w:t>Fragebogen zur Festlegung</w:t>
            </w:r>
          </w:p>
          <w:p w14:paraId="4F5F55EC" w14:textId="77777777" w:rsidR="00740ACC" w:rsidRPr="00FB5FFD" w:rsidRDefault="00740ACC" w:rsidP="00885D63">
            <w:pPr>
              <w:spacing w:line="240" w:lineRule="exact"/>
              <w:rPr>
                <w:rFonts w:eastAsia="Times New Roman" w:cstheme="minorHAnsi"/>
                <w:sz w:val="4"/>
                <w:szCs w:val="27"/>
                <w:lang w:val="de-CH" w:eastAsia="fr-FR"/>
              </w:rPr>
            </w:pPr>
            <w:r w:rsidRPr="00FB5FFD">
              <w:rPr>
                <w:rFonts w:eastAsia="Times New Roman" w:cstheme="minorHAnsi"/>
                <w:b/>
                <w:sz w:val="27"/>
                <w:szCs w:val="27"/>
                <w:lang w:val="de-CH" w:eastAsia="fr-FR"/>
              </w:rPr>
              <w:t>der Hilflosigkeit (</w:t>
            </w:r>
            <w:r>
              <w:rPr>
                <w:rFonts w:eastAsia="Times New Roman" w:cstheme="minorHAnsi"/>
                <w:b/>
                <w:sz w:val="27"/>
                <w:szCs w:val="27"/>
                <w:lang w:val="de-CH" w:eastAsia="fr-FR"/>
              </w:rPr>
              <w:t>Erwachsene)</w:t>
            </w:r>
          </w:p>
          <w:p w14:paraId="177012F5" w14:textId="77777777" w:rsidR="00740ACC" w:rsidRPr="00FB5FFD" w:rsidRDefault="00740ACC" w:rsidP="00885D63">
            <w:pPr>
              <w:spacing w:line="240" w:lineRule="exact"/>
              <w:ind w:left="-709"/>
              <w:rPr>
                <w:rFonts w:eastAsia="Times New Roman" w:cstheme="minorHAnsi"/>
                <w:b/>
                <w:sz w:val="24"/>
                <w:szCs w:val="27"/>
                <w:u w:val="single"/>
                <w:lang w:val="de-CH" w:eastAsia="fr-FR"/>
              </w:rPr>
            </w:pPr>
          </w:p>
        </w:tc>
      </w:tr>
    </w:tbl>
    <w:p w14:paraId="6508597D" w14:textId="77777777" w:rsidR="00740ACC" w:rsidRPr="00FB5FFD" w:rsidRDefault="00740ACC" w:rsidP="00C36FD2">
      <w:pPr>
        <w:tabs>
          <w:tab w:val="left" w:pos="340"/>
        </w:tabs>
        <w:rPr>
          <w:rFonts w:eastAsia="Times New Roman" w:cstheme="minorHAnsi"/>
          <w:sz w:val="4"/>
          <w:szCs w:val="4"/>
          <w:lang w:val="de-CH" w:eastAsia="de-DE"/>
        </w:rPr>
      </w:pPr>
    </w:p>
    <w:tbl>
      <w:tblPr>
        <w:tblW w:w="10236" w:type="dxa"/>
        <w:tblLayout w:type="fixed"/>
        <w:tblCellMar>
          <w:left w:w="57" w:type="dxa"/>
          <w:right w:w="57" w:type="dxa"/>
        </w:tblCellMar>
        <w:tblLook w:val="01E0" w:firstRow="1" w:lastRow="1" w:firstColumn="1" w:lastColumn="1" w:noHBand="0" w:noVBand="0"/>
      </w:tblPr>
      <w:tblGrid>
        <w:gridCol w:w="4708"/>
        <w:gridCol w:w="2410"/>
        <w:gridCol w:w="3118"/>
      </w:tblGrid>
      <w:tr w:rsidR="00C36FD2" w:rsidRPr="00FB5FFD" w14:paraId="649DB4CC" w14:textId="77777777" w:rsidTr="00885D63">
        <w:trPr>
          <w:cantSplit/>
          <w:trHeight w:hRule="exact" w:val="595"/>
        </w:trPr>
        <w:tc>
          <w:tcPr>
            <w:tcW w:w="4708" w:type="dxa"/>
            <w:tcBorders>
              <w:top w:val="single" w:sz="12" w:space="0" w:color="auto"/>
              <w:bottom w:val="single" w:sz="12" w:space="0" w:color="auto"/>
            </w:tcBorders>
          </w:tcPr>
          <w:p w14:paraId="0C5E0F44" w14:textId="77777777" w:rsidR="00740ACC" w:rsidRPr="00FB5FFD" w:rsidRDefault="00740ACC" w:rsidP="00885D63">
            <w:pPr>
              <w:spacing w:line="250" w:lineRule="exact"/>
              <w:rPr>
                <w:rFonts w:eastAsia="Times New Roman" w:cstheme="minorHAnsi"/>
                <w:b/>
                <w:sz w:val="20"/>
                <w:szCs w:val="20"/>
                <w:lang w:val="de-CH" w:eastAsia="de-DE"/>
              </w:rPr>
            </w:pPr>
            <w:r w:rsidRPr="00FB5FFD">
              <w:rPr>
                <w:rFonts w:eastAsia="Times New Roman" w:cstheme="minorHAnsi"/>
                <w:b/>
                <w:sz w:val="20"/>
                <w:szCs w:val="20"/>
                <w:lang w:val="de-CH" w:eastAsia="de-DE"/>
              </w:rPr>
              <w:t>Versicherte Person (Vorname, Name)</w:t>
            </w:r>
          </w:p>
          <w:p w14:paraId="0F7C6B0A" w14:textId="29570515" w:rsidR="00740ACC" w:rsidRPr="00FB5FFD" w:rsidRDefault="008965AA" w:rsidP="00885D63">
            <w:pPr>
              <w:tabs>
                <w:tab w:val="left" w:pos="340"/>
              </w:tabs>
              <w:spacing w:line="230" w:lineRule="exact"/>
              <w:rPr>
                <w:rFonts w:eastAsia="Times New Roman" w:cstheme="minorHAnsi"/>
                <w:sz w:val="20"/>
                <w:szCs w:val="20"/>
                <w:lang w:val="de-CH" w:eastAsia="de-DE"/>
              </w:rPr>
            </w:pPr>
            <w:r>
              <w:rPr>
                <w:rFonts w:eastAsia="Times New Roman" w:cstheme="minorHAnsi"/>
                <w:sz w:val="20"/>
                <w:szCs w:val="20"/>
                <w:lang w:val="de-CH" w:eastAsia="de-DE"/>
              </w:rPr>
              <w:fldChar w:fldCharType="begin">
                <w:ffData>
                  <w:name w:val="Texte46"/>
                  <w:enabled/>
                  <w:calcOnExit w:val="0"/>
                  <w:textInput/>
                </w:ffData>
              </w:fldChar>
            </w:r>
            <w:bookmarkStart w:id="1" w:name="Texte46"/>
            <w:r>
              <w:rPr>
                <w:rFonts w:eastAsia="Times New Roman" w:cstheme="minorHAnsi"/>
                <w:sz w:val="20"/>
                <w:szCs w:val="20"/>
                <w:lang w:val="de-CH" w:eastAsia="de-DE"/>
              </w:rPr>
              <w:instrText xml:space="preserve"> FORMTEXT </w:instrText>
            </w:r>
            <w:r>
              <w:rPr>
                <w:rFonts w:eastAsia="Times New Roman" w:cstheme="minorHAnsi"/>
                <w:sz w:val="20"/>
                <w:szCs w:val="20"/>
                <w:lang w:val="de-CH" w:eastAsia="de-DE"/>
              </w:rPr>
            </w:r>
            <w:r>
              <w:rPr>
                <w:rFonts w:eastAsia="Times New Roman" w:cstheme="minorHAnsi"/>
                <w:sz w:val="20"/>
                <w:szCs w:val="20"/>
                <w:lang w:val="de-CH" w:eastAsia="de-DE"/>
              </w:rPr>
              <w:fldChar w:fldCharType="separate"/>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sz w:val="20"/>
                <w:szCs w:val="20"/>
                <w:lang w:val="de-CH" w:eastAsia="de-DE"/>
              </w:rPr>
              <w:fldChar w:fldCharType="end"/>
            </w:r>
            <w:bookmarkEnd w:id="1"/>
          </w:p>
        </w:tc>
        <w:tc>
          <w:tcPr>
            <w:tcW w:w="2410" w:type="dxa"/>
            <w:tcBorders>
              <w:top w:val="single" w:sz="12" w:space="0" w:color="auto"/>
              <w:bottom w:val="single" w:sz="12" w:space="0" w:color="auto"/>
            </w:tcBorders>
          </w:tcPr>
          <w:p w14:paraId="33230F1D" w14:textId="77777777" w:rsidR="00740ACC" w:rsidRPr="00FB5FFD" w:rsidRDefault="00740ACC" w:rsidP="00885D63">
            <w:pPr>
              <w:spacing w:line="250" w:lineRule="exact"/>
              <w:rPr>
                <w:rFonts w:eastAsia="Times New Roman" w:cstheme="minorHAnsi"/>
                <w:b/>
                <w:sz w:val="20"/>
                <w:szCs w:val="20"/>
                <w:lang w:val="de-CH" w:eastAsia="de-DE"/>
              </w:rPr>
            </w:pPr>
            <w:r w:rsidRPr="00FB5FFD">
              <w:rPr>
                <w:rFonts w:eastAsia="Times New Roman" w:cstheme="minorHAnsi"/>
                <w:b/>
                <w:sz w:val="20"/>
                <w:szCs w:val="20"/>
                <w:lang w:val="de-CH" w:eastAsia="de-DE"/>
              </w:rPr>
              <w:t>Geburtsdatum</w:t>
            </w:r>
          </w:p>
          <w:p w14:paraId="63079304" w14:textId="3A0EFFD5" w:rsidR="00740ACC" w:rsidRPr="00FB5FFD" w:rsidRDefault="008965AA" w:rsidP="00885D63">
            <w:pPr>
              <w:tabs>
                <w:tab w:val="left" w:pos="340"/>
              </w:tabs>
              <w:spacing w:line="230" w:lineRule="exact"/>
              <w:rPr>
                <w:rFonts w:eastAsia="Times New Roman" w:cstheme="minorHAnsi"/>
                <w:sz w:val="20"/>
                <w:szCs w:val="20"/>
                <w:lang w:val="de-CH" w:eastAsia="de-DE"/>
              </w:rPr>
            </w:pPr>
            <w:r>
              <w:rPr>
                <w:rFonts w:eastAsia="Times New Roman" w:cstheme="minorHAnsi"/>
                <w:sz w:val="20"/>
                <w:szCs w:val="20"/>
                <w:lang w:val="de-CH" w:eastAsia="de-DE"/>
              </w:rPr>
              <w:fldChar w:fldCharType="begin">
                <w:ffData>
                  <w:name w:val="Texte47"/>
                  <w:enabled/>
                  <w:calcOnExit w:val="0"/>
                  <w:textInput/>
                </w:ffData>
              </w:fldChar>
            </w:r>
            <w:bookmarkStart w:id="2" w:name="Texte47"/>
            <w:r>
              <w:rPr>
                <w:rFonts w:eastAsia="Times New Roman" w:cstheme="minorHAnsi"/>
                <w:sz w:val="20"/>
                <w:szCs w:val="20"/>
                <w:lang w:val="de-CH" w:eastAsia="de-DE"/>
              </w:rPr>
              <w:instrText xml:space="preserve"> FORMTEXT </w:instrText>
            </w:r>
            <w:r>
              <w:rPr>
                <w:rFonts w:eastAsia="Times New Roman" w:cstheme="minorHAnsi"/>
                <w:sz w:val="20"/>
                <w:szCs w:val="20"/>
                <w:lang w:val="de-CH" w:eastAsia="de-DE"/>
              </w:rPr>
            </w:r>
            <w:r>
              <w:rPr>
                <w:rFonts w:eastAsia="Times New Roman" w:cstheme="minorHAnsi"/>
                <w:sz w:val="20"/>
                <w:szCs w:val="20"/>
                <w:lang w:val="de-CH" w:eastAsia="de-DE"/>
              </w:rPr>
              <w:fldChar w:fldCharType="separate"/>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sz w:val="20"/>
                <w:szCs w:val="20"/>
                <w:lang w:val="de-CH" w:eastAsia="de-DE"/>
              </w:rPr>
              <w:fldChar w:fldCharType="end"/>
            </w:r>
            <w:bookmarkEnd w:id="2"/>
          </w:p>
        </w:tc>
        <w:tc>
          <w:tcPr>
            <w:tcW w:w="3118" w:type="dxa"/>
            <w:tcBorders>
              <w:top w:val="single" w:sz="12" w:space="0" w:color="auto"/>
              <w:bottom w:val="single" w:sz="12" w:space="0" w:color="auto"/>
            </w:tcBorders>
          </w:tcPr>
          <w:p w14:paraId="349FE53C" w14:textId="77777777" w:rsidR="00740ACC" w:rsidRPr="00FB5FFD" w:rsidRDefault="00740ACC" w:rsidP="00885D63">
            <w:pPr>
              <w:spacing w:line="250" w:lineRule="exact"/>
              <w:rPr>
                <w:rFonts w:eastAsia="Times New Roman" w:cstheme="minorHAnsi"/>
                <w:b/>
                <w:sz w:val="20"/>
                <w:szCs w:val="20"/>
                <w:lang w:val="de-CH" w:eastAsia="de-DE"/>
              </w:rPr>
            </w:pPr>
            <w:r w:rsidRPr="00FB5FFD">
              <w:rPr>
                <w:rFonts w:eastAsia="Times New Roman" w:cstheme="minorHAnsi"/>
                <w:b/>
                <w:sz w:val="20"/>
                <w:szCs w:val="20"/>
                <w:lang w:val="de-CH" w:eastAsia="de-DE"/>
              </w:rPr>
              <w:t>AHV-Nummer</w:t>
            </w:r>
          </w:p>
          <w:p w14:paraId="7529EE09" w14:textId="04EB0AC7" w:rsidR="00740ACC" w:rsidRPr="00FB5FFD" w:rsidRDefault="008965AA" w:rsidP="00885D63">
            <w:pPr>
              <w:tabs>
                <w:tab w:val="left" w:pos="340"/>
              </w:tabs>
              <w:spacing w:line="230" w:lineRule="exact"/>
              <w:rPr>
                <w:rFonts w:eastAsia="Times New Roman" w:cstheme="minorHAnsi"/>
                <w:sz w:val="20"/>
                <w:szCs w:val="20"/>
                <w:lang w:val="de-CH" w:eastAsia="de-DE"/>
              </w:rPr>
            </w:pPr>
            <w:r>
              <w:rPr>
                <w:rFonts w:eastAsia="Times New Roman" w:cstheme="minorHAnsi"/>
                <w:sz w:val="20"/>
                <w:szCs w:val="20"/>
                <w:lang w:val="de-CH" w:eastAsia="de-DE"/>
              </w:rPr>
              <w:fldChar w:fldCharType="begin">
                <w:ffData>
                  <w:name w:val="Texte48"/>
                  <w:enabled/>
                  <w:calcOnExit w:val="0"/>
                  <w:textInput/>
                </w:ffData>
              </w:fldChar>
            </w:r>
            <w:bookmarkStart w:id="3" w:name="Texte48"/>
            <w:r>
              <w:rPr>
                <w:rFonts w:eastAsia="Times New Roman" w:cstheme="minorHAnsi"/>
                <w:sz w:val="20"/>
                <w:szCs w:val="20"/>
                <w:lang w:val="de-CH" w:eastAsia="de-DE"/>
              </w:rPr>
              <w:instrText xml:space="preserve"> FORMTEXT </w:instrText>
            </w:r>
            <w:r>
              <w:rPr>
                <w:rFonts w:eastAsia="Times New Roman" w:cstheme="minorHAnsi"/>
                <w:sz w:val="20"/>
                <w:szCs w:val="20"/>
                <w:lang w:val="de-CH" w:eastAsia="de-DE"/>
              </w:rPr>
            </w:r>
            <w:r>
              <w:rPr>
                <w:rFonts w:eastAsia="Times New Roman" w:cstheme="minorHAnsi"/>
                <w:sz w:val="20"/>
                <w:szCs w:val="20"/>
                <w:lang w:val="de-CH" w:eastAsia="de-DE"/>
              </w:rPr>
              <w:fldChar w:fldCharType="separate"/>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noProof/>
                <w:sz w:val="20"/>
                <w:szCs w:val="20"/>
                <w:lang w:val="de-CH" w:eastAsia="de-DE"/>
              </w:rPr>
              <w:t> </w:t>
            </w:r>
            <w:r>
              <w:rPr>
                <w:rFonts w:eastAsia="Times New Roman" w:cstheme="minorHAnsi"/>
                <w:sz w:val="20"/>
                <w:szCs w:val="20"/>
                <w:lang w:val="de-CH" w:eastAsia="de-DE"/>
              </w:rPr>
              <w:fldChar w:fldCharType="end"/>
            </w:r>
            <w:bookmarkEnd w:id="3"/>
          </w:p>
        </w:tc>
      </w:tr>
    </w:tbl>
    <w:p w14:paraId="112DD4BF" w14:textId="77777777" w:rsidR="00740ACC" w:rsidRPr="00FB5FFD" w:rsidRDefault="00740ACC" w:rsidP="00C36FD2">
      <w:pPr>
        <w:tabs>
          <w:tab w:val="left" w:pos="340"/>
        </w:tabs>
        <w:spacing w:line="240" w:lineRule="exact"/>
        <w:rPr>
          <w:rFonts w:eastAsia="Times New Roman" w:cstheme="minorHAnsi"/>
          <w:lang w:val="de-CH" w:eastAsia="de-DE"/>
        </w:rPr>
      </w:pPr>
    </w:p>
    <w:p w14:paraId="264766AD" w14:textId="46731E86" w:rsidR="00740ACC" w:rsidRPr="00FB5FFD" w:rsidRDefault="00740ACC" w:rsidP="00C36FD2">
      <w:pPr>
        <w:tabs>
          <w:tab w:val="left" w:pos="1134"/>
          <w:tab w:val="left" w:pos="5670"/>
        </w:tabs>
        <w:jc w:val="both"/>
        <w:rPr>
          <w:rFonts w:eastAsia="Times New Roman" w:cstheme="minorHAnsi"/>
          <w:sz w:val="20"/>
          <w:szCs w:val="20"/>
          <w:lang w:val="de-CH" w:eastAsia="de-DE"/>
        </w:rPr>
      </w:pPr>
      <w:r w:rsidRPr="00FB5FFD">
        <w:rPr>
          <w:rFonts w:eastAsia="Times New Roman" w:cstheme="minorHAnsi"/>
          <w:b/>
          <w:sz w:val="20"/>
          <w:szCs w:val="20"/>
          <w:u w:val="single"/>
          <w:lang w:val="de-CH" w:eastAsia="de-DE"/>
        </w:rPr>
        <w:t>Arzt</w:t>
      </w:r>
      <w:r w:rsidRPr="00FB5FFD">
        <w:rPr>
          <w:rFonts w:eastAsia="Times New Roman" w:cstheme="minorHAnsi"/>
          <w:sz w:val="20"/>
          <w:szCs w:val="20"/>
          <w:lang w:val="de-CH" w:eastAsia="de-DE"/>
        </w:rPr>
        <w:t xml:space="preserve"> : </w:t>
      </w:r>
      <w:r w:rsidR="008965AA">
        <w:rPr>
          <w:rFonts w:eastAsia="Times New Roman" w:cstheme="minorHAnsi"/>
          <w:sz w:val="20"/>
          <w:szCs w:val="20"/>
          <w:lang w:val="de-CH" w:eastAsia="de-DE"/>
        </w:rPr>
        <w:fldChar w:fldCharType="begin">
          <w:ffData>
            <w:name w:val="Texte49"/>
            <w:enabled/>
            <w:calcOnExit w:val="0"/>
            <w:textInput/>
          </w:ffData>
        </w:fldChar>
      </w:r>
      <w:bookmarkStart w:id="4" w:name="Texte49"/>
      <w:r w:rsidR="008965AA">
        <w:rPr>
          <w:rFonts w:eastAsia="Times New Roman" w:cstheme="minorHAnsi"/>
          <w:sz w:val="20"/>
          <w:szCs w:val="20"/>
          <w:lang w:val="de-CH" w:eastAsia="de-DE"/>
        </w:rPr>
        <w:instrText xml:space="preserve"> FORMTEXT </w:instrText>
      </w:r>
      <w:r w:rsidR="008965AA">
        <w:rPr>
          <w:rFonts w:eastAsia="Times New Roman" w:cstheme="minorHAnsi"/>
          <w:sz w:val="20"/>
          <w:szCs w:val="20"/>
          <w:lang w:val="de-CH" w:eastAsia="de-DE"/>
        </w:rPr>
      </w:r>
      <w:r w:rsidR="008965AA">
        <w:rPr>
          <w:rFonts w:eastAsia="Times New Roman" w:cstheme="minorHAnsi"/>
          <w:sz w:val="20"/>
          <w:szCs w:val="20"/>
          <w:lang w:val="de-CH" w:eastAsia="de-DE"/>
        </w:rPr>
        <w:fldChar w:fldCharType="separate"/>
      </w:r>
      <w:r w:rsidR="008965AA">
        <w:rPr>
          <w:rFonts w:eastAsia="Times New Roman" w:cstheme="minorHAnsi"/>
          <w:noProof/>
          <w:sz w:val="20"/>
          <w:szCs w:val="20"/>
          <w:lang w:val="de-CH" w:eastAsia="de-DE"/>
        </w:rPr>
        <w:t> </w:t>
      </w:r>
      <w:r w:rsidR="008965AA">
        <w:rPr>
          <w:rFonts w:eastAsia="Times New Roman" w:cstheme="minorHAnsi"/>
          <w:noProof/>
          <w:sz w:val="20"/>
          <w:szCs w:val="20"/>
          <w:lang w:val="de-CH" w:eastAsia="de-DE"/>
        </w:rPr>
        <w:t> </w:t>
      </w:r>
      <w:r w:rsidR="008965AA">
        <w:rPr>
          <w:rFonts w:eastAsia="Times New Roman" w:cstheme="minorHAnsi"/>
          <w:noProof/>
          <w:sz w:val="20"/>
          <w:szCs w:val="20"/>
          <w:lang w:val="de-CH" w:eastAsia="de-DE"/>
        </w:rPr>
        <w:t> </w:t>
      </w:r>
      <w:r w:rsidR="008965AA">
        <w:rPr>
          <w:rFonts w:eastAsia="Times New Roman" w:cstheme="minorHAnsi"/>
          <w:noProof/>
          <w:sz w:val="20"/>
          <w:szCs w:val="20"/>
          <w:lang w:val="de-CH" w:eastAsia="de-DE"/>
        </w:rPr>
        <w:t> </w:t>
      </w:r>
      <w:r w:rsidR="008965AA">
        <w:rPr>
          <w:rFonts w:eastAsia="Times New Roman" w:cstheme="minorHAnsi"/>
          <w:noProof/>
          <w:sz w:val="20"/>
          <w:szCs w:val="20"/>
          <w:lang w:val="de-CH" w:eastAsia="de-DE"/>
        </w:rPr>
        <w:t> </w:t>
      </w:r>
      <w:r w:rsidR="008965AA">
        <w:rPr>
          <w:rFonts w:eastAsia="Times New Roman" w:cstheme="minorHAnsi"/>
          <w:sz w:val="20"/>
          <w:szCs w:val="20"/>
          <w:lang w:val="de-CH" w:eastAsia="de-DE"/>
        </w:rPr>
        <w:fldChar w:fldCharType="end"/>
      </w:r>
      <w:bookmarkEnd w:id="4"/>
    </w:p>
    <w:p w14:paraId="1C3AB2AC" w14:textId="77777777" w:rsidR="00740ACC" w:rsidRPr="00FB5FFD" w:rsidRDefault="00740ACC" w:rsidP="00C36FD2">
      <w:pPr>
        <w:tabs>
          <w:tab w:val="left" w:pos="1134"/>
          <w:tab w:val="left" w:pos="5670"/>
        </w:tabs>
        <w:jc w:val="both"/>
        <w:rPr>
          <w:rFonts w:eastAsia="Times New Roman" w:cstheme="minorHAnsi"/>
          <w:b/>
          <w:szCs w:val="24"/>
          <w:lang w:val="de-CH" w:eastAsia="fr-FR"/>
        </w:rPr>
      </w:pPr>
    </w:p>
    <w:p w14:paraId="12E53054" w14:textId="77777777" w:rsidR="00740ACC" w:rsidRPr="00FB5FFD" w:rsidRDefault="00740ACC" w:rsidP="00C36FD2">
      <w:pPr>
        <w:shd w:val="clear" w:color="auto" w:fill="F2F2F2"/>
        <w:spacing w:after="200"/>
        <w:jc w:val="both"/>
        <w:rPr>
          <w:rFonts w:cstheme="minorHAnsi"/>
          <w:b/>
          <w:i/>
          <w:sz w:val="20"/>
          <w:szCs w:val="20"/>
          <w:lang w:val="de-CH"/>
        </w:rPr>
      </w:pPr>
      <w:r w:rsidRPr="00C93164">
        <w:rPr>
          <w:rFonts w:eastAsia="Times New Roman" w:cstheme="minorHAnsi"/>
          <w:b/>
          <w:i/>
          <w:lang w:val="de-CH" w:eastAsia="fr-FR"/>
        </w:rPr>
        <w:t>Betreffend Begriff der Hilflosigkeit verweisen wir auf beiliegende Erläuterungen (Merkblatt)</w:t>
      </w:r>
    </w:p>
    <w:p w14:paraId="7D7BB0B2" w14:textId="77777777" w:rsidR="00740ACC" w:rsidRDefault="00740ACC" w:rsidP="00C36FD2">
      <w:pPr>
        <w:numPr>
          <w:ilvl w:val="0"/>
          <w:numId w:val="15"/>
        </w:numPr>
        <w:tabs>
          <w:tab w:val="num" w:pos="426"/>
        </w:tabs>
        <w:spacing w:before="240" w:line="360" w:lineRule="auto"/>
        <w:ind w:left="425" w:hanging="425"/>
        <w:rPr>
          <w:rFonts w:cstheme="minorHAnsi"/>
          <w:sz w:val="20"/>
          <w:szCs w:val="20"/>
          <w:lang w:val="de-CH"/>
        </w:rPr>
      </w:pPr>
      <w:r w:rsidRPr="00F27F7A">
        <w:rPr>
          <w:rFonts w:eastAsia="Times New Roman" w:cstheme="minorHAnsi"/>
          <w:sz w:val="20"/>
          <w:szCs w:val="20"/>
          <w:lang w:val="de-CH" w:eastAsia="fr-FR"/>
        </w:rPr>
        <w:t>Hauptdiagnosen</w:t>
      </w:r>
      <w:r w:rsidRPr="000663A5">
        <w:rPr>
          <w:rFonts w:eastAsia="Times New Roman" w:cstheme="minorHAnsi"/>
          <w:sz w:val="20"/>
          <w:szCs w:val="20"/>
          <w:lang w:val="de-CH" w:eastAsia="fr-FR"/>
        </w:rPr>
        <w:t xml:space="preserve"> </w:t>
      </w:r>
      <w:r w:rsidRPr="00C93164">
        <w:rPr>
          <w:rFonts w:eastAsia="Times New Roman" w:cstheme="minorHAnsi"/>
          <w:sz w:val="20"/>
          <w:szCs w:val="20"/>
          <w:lang w:val="de-CH" w:eastAsia="fr-FR"/>
        </w:rPr>
        <w:t>mit Auswirkungen auf die Hilflosigkeit</w:t>
      </w:r>
      <w:r>
        <w:rPr>
          <w:rFonts w:cstheme="minorHAnsi"/>
          <w:sz w:val="20"/>
          <w:szCs w:val="20"/>
          <w:lang w:val="de-CH"/>
        </w:rPr>
        <w:t>:</w:t>
      </w:r>
    </w:p>
    <w:p w14:paraId="0D36A6FC" w14:textId="77777777" w:rsidR="00740ACC" w:rsidRPr="00F27F7A" w:rsidRDefault="00740ACC" w:rsidP="00C36FD2">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04B0D104" w14:textId="77777777" w:rsidR="00740ACC" w:rsidRPr="00F27F7A" w:rsidRDefault="00740ACC" w:rsidP="00C36FD2">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0E4F342A" w14:textId="77777777" w:rsidR="00740ACC" w:rsidRPr="00F27F7A" w:rsidRDefault="00740ACC" w:rsidP="00C36FD2">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0F90DB18" w14:textId="77777777" w:rsidR="00740ACC" w:rsidRPr="00FB5FFD" w:rsidRDefault="00740ACC" w:rsidP="00C36FD2">
      <w:pPr>
        <w:numPr>
          <w:ilvl w:val="0"/>
          <w:numId w:val="15"/>
        </w:numPr>
        <w:tabs>
          <w:tab w:val="num" w:pos="426"/>
        </w:tabs>
        <w:spacing w:before="240" w:line="360" w:lineRule="auto"/>
        <w:ind w:left="425" w:hanging="425"/>
        <w:rPr>
          <w:rFonts w:cstheme="minorHAnsi"/>
          <w:sz w:val="20"/>
          <w:szCs w:val="20"/>
          <w:lang w:val="de-CH"/>
        </w:rPr>
      </w:pPr>
      <w:r w:rsidRPr="00C93164">
        <w:rPr>
          <w:rFonts w:eastAsia="Times New Roman" w:cstheme="minorHAnsi"/>
          <w:sz w:val="20"/>
          <w:szCs w:val="20"/>
          <w:lang w:val="de-CH" w:eastAsia="fr-FR"/>
        </w:rPr>
        <w:t>Nebendiagnosen</w:t>
      </w:r>
      <w:r w:rsidRPr="00C93164">
        <w:rPr>
          <w:rFonts w:eastAsia="Times New Roman" w:cstheme="minorHAnsi"/>
          <w:color w:val="FF0000"/>
          <w:sz w:val="20"/>
          <w:szCs w:val="20"/>
          <w:lang w:val="de-CH" w:eastAsia="fr-FR"/>
        </w:rPr>
        <w:t xml:space="preserve"> </w:t>
      </w:r>
      <w:r w:rsidRPr="00C93164">
        <w:rPr>
          <w:rFonts w:eastAsia="Times New Roman" w:cstheme="minorHAnsi"/>
          <w:sz w:val="20"/>
          <w:szCs w:val="20"/>
          <w:lang w:val="de-CH" w:eastAsia="fr-FR"/>
        </w:rPr>
        <w:t>mit möglichen Auswirkungen auf die Hilflosigkeit</w:t>
      </w:r>
      <w:r>
        <w:rPr>
          <w:rFonts w:eastAsia="Times New Roman" w:cstheme="minorHAnsi"/>
          <w:color w:val="FF0000"/>
          <w:sz w:val="20"/>
          <w:szCs w:val="20"/>
          <w:lang w:val="de-CH" w:eastAsia="fr-FR"/>
        </w:rPr>
        <w:t>:</w:t>
      </w:r>
    </w:p>
    <w:p w14:paraId="4331E529" w14:textId="77777777" w:rsidR="00740ACC" w:rsidRPr="00F27F7A" w:rsidRDefault="00740ACC" w:rsidP="00C36FD2">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6C312DA2" w14:textId="77777777" w:rsidR="00740ACC" w:rsidRPr="00F27F7A" w:rsidRDefault="00740ACC" w:rsidP="00C36FD2">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35B09497" w14:textId="77777777" w:rsidR="00740ACC" w:rsidRPr="00F27F7A" w:rsidRDefault="00740ACC" w:rsidP="00C36FD2">
      <w:pPr>
        <w:tabs>
          <w:tab w:val="right" w:leader="dot" w:pos="10205"/>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ab/>
      </w:r>
    </w:p>
    <w:p w14:paraId="52413EB2" w14:textId="77777777" w:rsidR="00740ACC" w:rsidRPr="00FB5FFD" w:rsidRDefault="00740ACC" w:rsidP="00C36FD2">
      <w:pPr>
        <w:numPr>
          <w:ilvl w:val="0"/>
          <w:numId w:val="15"/>
        </w:numPr>
        <w:tabs>
          <w:tab w:val="num" w:pos="426"/>
        </w:tabs>
        <w:spacing w:before="240" w:line="360" w:lineRule="auto"/>
        <w:ind w:left="425" w:hanging="425"/>
        <w:rPr>
          <w:rFonts w:cstheme="minorHAnsi"/>
          <w:sz w:val="20"/>
          <w:szCs w:val="20"/>
          <w:lang w:val="de-CH"/>
        </w:rPr>
      </w:pPr>
      <w:r w:rsidRPr="00FB5FFD">
        <w:rPr>
          <w:rFonts w:cstheme="minorHAnsi"/>
          <w:sz w:val="20"/>
          <w:szCs w:val="20"/>
          <w:lang w:val="de-CH"/>
        </w:rPr>
        <w:t xml:space="preserve">Letzte </w:t>
      </w:r>
      <w:r>
        <w:rPr>
          <w:rFonts w:cstheme="minorHAnsi"/>
          <w:sz w:val="20"/>
          <w:szCs w:val="20"/>
          <w:lang w:val="de-CH"/>
        </w:rPr>
        <w:t>Arztbesuch</w:t>
      </w:r>
      <w:r w:rsidRPr="00FB5FFD">
        <w:rPr>
          <w:rFonts w:cstheme="minorHAnsi"/>
          <w:sz w:val="20"/>
          <w:szCs w:val="20"/>
          <w:lang w:val="de-CH"/>
        </w:rPr>
        <w:t xml:space="preserve"> am :  </w:t>
      </w:r>
      <w:r w:rsidRPr="00FB5FFD">
        <w:rPr>
          <w:rFonts w:cstheme="minorHAnsi"/>
          <w:sz w:val="20"/>
          <w:szCs w:val="20"/>
          <w:lang w:val="de-CH"/>
        </w:rPr>
        <w:fldChar w:fldCharType="begin">
          <w:ffData>
            <w:name w:val="Texte45"/>
            <w:enabled/>
            <w:calcOnExit w:val="0"/>
            <w:textInput/>
          </w:ffData>
        </w:fldChar>
      </w:r>
      <w:r w:rsidRPr="00FB5FFD">
        <w:rPr>
          <w:rFonts w:cstheme="minorHAnsi"/>
          <w:sz w:val="20"/>
          <w:szCs w:val="20"/>
          <w:lang w:val="de-CH"/>
        </w:rPr>
        <w:instrText xml:space="preserve"> FORMTEXT </w:instrText>
      </w:r>
      <w:r w:rsidRPr="00FB5FFD">
        <w:rPr>
          <w:rFonts w:cstheme="minorHAnsi"/>
          <w:sz w:val="20"/>
          <w:szCs w:val="20"/>
          <w:lang w:val="de-CH"/>
        </w:rPr>
      </w:r>
      <w:r w:rsidRPr="00FB5FFD">
        <w:rPr>
          <w:rFonts w:cstheme="minorHAnsi"/>
          <w:sz w:val="20"/>
          <w:szCs w:val="20"/>
          <w:lang w:val="de-CH"/>
        </w:rPr>
        <w:fldChar w:fldCharType="separate"/>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t> </w:t>
      </w:r>
      <w:r w:rsidRPr="00FB5FFD">
        <w:rPr>
          <w:rFonts w:cstheme="minorHAnsi"/>
          <w:sz w:val="20"/>
          <w:szCs w:val="20"/>
          <w:lang w:val="de-CH"/>
        </w:rPr>
        <w:fldChar w:fldCharType="end"/>
      </w:r>
    </w:p>
    <w:p w14:paraId="2C0F0456" w14:textId="77777777" w:rsidR="00740ACC" w:rsidRPr="00894429" w:rsidRDefault="00740ACC" w:rsidP="00C36FD2">
      <w:pPr>
        <w:numPr>
          <w:ilvl w:val="0"/>
          <w:numId w:val="15"/>
        </w:numPr>
        <w:tabs>
          <w:tab w:val="num" w:pos="426"/>
          <w:tab w:val="left" w:pos="2552"/>
          <w:tab w:val="left" w:pos="4395"/>
          <w:tab w:val="left" w:pos="6521"/>
          <w:tab w:val="right" w:leader="dot" w:pos="10205"/>
        </w:tabs>
        <w:spacing w:before="240"/>
        <w:ind w:left="425" w:hanging="425"/>
        <w:rPr>
          <w:rFonts w:eastAsia="Times New Roman" w:cstheme="minorHAnsi"/>
          <w:sz w:val="20"/>
          <w:szCs w:val="20"/>
          <w:lang w:eastAsia="fr-FR"/>
        </w:rPr>
      </w:pPr>
      <w:r>
        <w:rPr>
          <w:rFonts w:cstheme="minorHAnsi"/>
          <w:sz w:val="20"/>
          <w:szCs w:val="20"/>
          <w:lang w:val="de-CH"/>
        </w:rPr>
        <w:t>Spitalaufenthalte</w:t>
      </w:r>
      <w:r w:rsidRPr="00372201">
        <w:rPr>
          <w:rFonts w:eastAsia="Times New Roman" w:cstheme="minorHAnsi"/>
          <w:sz w:val="20"/>
          <w:szCs w:val="20"/>
          <w:lang w:eastAsia="fr-FR"/>
        </w:rPr>
        <w:t xml:space="preserve"> </w:t>
      </w:r>
      <w:r w:rsidRPr="00372201">
        <w:rPr>
          <w:rFonts w:eastAsia="Times New Roman" w:cstheme="minorHAnsi"/>
          <w:sz w:val="20"/>
          <w:szCs w:val="20"/>
          <w:lang w:eastAsia="fr-FR"/>
        </w:rPr>
        <w:tab/>
      </w:r>
      <w:r>
        <w:rPr>
          <w:rFonts w:eastAsia="Times New Roman" w:cstheme="minorHAnsi"/>
          <w:sz w:val="20"/>
          <w:szCs w:val="20"/>
          <w:lang w:eastAsia="fr-FR"/>
        </w:rPr>
        <w:t>von</w:t>
      </w:r>
      <w:r w:rsidRPr="00372201">
        <w:rPr>
          <w:rFonts w:eastAsia="Times New Roman" w:cstheme="minorHAnsi"/>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sz w:val="20"/>
          <w:szCs w:val="20"/>
          <w:lang w:eastAsia="fr-FR"/>
        </w:rPr>
        <w:tab/>
        <w:t>bis</w:t>
      </w:r>
      <w:r w:rsidRPr="00372201">
        <w:rPr>
          <w:rFonts w:eastAsia="Times New Roman" w:cstheme="minorHAnsi"/>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Ort</w:t>
      </w:r>
      <w:proofErr w:type="spellEnd"/>
      <w:r>
        <w:rPr>
          <w:rFonts w:eastAsia="Times New Roman" w:cstheme="minorHAnsi"/>
          <w:bCs/>
          <w:sz w:val="20"/>
          <w:szCs w:val="20"/>
          <w:lang w:eastAsia="fr-FR"/>
        </w:rPr>
        <w:t xml:space="preserve"> : </w:t>
      </w:r>
      <w:r>
        <w:rPr>
          <w:rFonts w:eastAsia="Times New Roman" w:cstheme="minorHAnsi"/>
          <w:bCs/>
          <w:sz w:val="20"/>
          <w:szCs w:val="20"/>
          <w:lang w:eastAsia="fr-FR"/>
        </w:rPr>
        <w:tab/>
      </w:r>
    </w:p>
    <w:p w14:paraId="572630A1" w14:textId="77777777" w:rsidR="00740ACC" w:rsidRDefault="00740ACC" w:rsidP="00C36FD2">
      <w:pPr>
        <w:tabs>
          <w:tab w:val="left" w:pos="2552"/>
          <w:tab w:val="left" w:pos="4395"/>
          <w:tab w:val="left" w:pos="6521"/>
          <w:tab w:val="right" w:leader="dot" w:pos="10205"/>
        </w:tabs>
        <w:ind w:left="425"/>
        <w:rPr>
          <w:rFonts w:eastAsia="Times New Roman" w:cstheme="minorHAnsi"/>
          <w:bCs/>
          <w:sz w:val="20"/>
          <w:szCs w:val="20"/>
          <w:lang w:eastAsia="fr-FR"/>
        </w:rPr>
      </w:pPr>
      <w:r>
        <w:rPr>
          <w:rFonts w:eastAsia="Times New Roman" w:cstheme="minorHAnsi"/>
          <w:bCs/>
          <w:sz w:val="20"/>
          <w:szCs w:val="20"/>
          <w:lang w:eastAsia="fr-FR"/>
        </w:rPr>
        <w:tab/>
        <w:t xml:space="preserve">von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 xml:space="preserve">bis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Ort</w:t>
      </w:r>
      <w:proofErr w:type="spellEnd"/>
      <w:r>
        <w:rPr>
          <w:rFonts w:eastAsia="Times New Roman" w:cstheme="minorHAnsi"/>
          <w:bCs/>
          <w:sz w:val="20"/>
          <w:szCs w:val="20"/>
          <w:lang w:eastAsia="fr-FR"/>
        </w:rPr>
        <w:t> :</w:t>
      </w:r>
      <w:r>
        <w:rPr>
          <w:rFonts w:eastAsia="Times New Roman" w:cstheme="minorHAnsi"/>
          <w:bCs/>
          <w:sz w:val="20"/>
          <w:szCs w:val="20"/>
          <w:lang w:eastAsia="fr-FR"/>
        </w:rPr>
        <w:tab/>
      </w:r>
    </w:p>
    <w:p w14:paraId="6F248513" w14:textId="77777777" w:rsidR="00740ACC" w:rsidRDefault="00740ACC" w:rsidP="00C36FD2">
      <w:pPr>
        <w:tabs>
          <w:tab w:val="left" w:pos="2552"/>
          <w:tab w:val="left" w:pos="4395"/>
          <w:tab w:val="left" w:pos="6521"/>
          <w:tab w:val="right" w:leader="dot" w:pos="10205"/>
        </w:tabs>
        <w:ind w:left="425"/>
        <w:rPr>
          <w:rFonts w:eastAsia="Times New Roman" w:cstheme="minorHAnsi"/>
          <w:bCs/>
          <w:sz w:val="20"/>
          <w:szCs w:val="20"/>
          <w:lang w:eastAsia="fr-FR"/>
        </w:rPr>
      </w:pPr>
      <w:r>
        <w:rPr>
          <w:rFonts w:eastAsia="Times New Roman" w:cstheme="minorHAnsi"/>
          <w:bCs/>
          <w:sz w:val="20"/>
          <w:szCs w:val="20"/>
          <w:lang w:eastAsia="fr-FR"/>
        </w:rPr>
        <w:tab/>
        <w:t xml:space="preserve">von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 xml:space="preserve">bis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Ort</w:t>
      </w:r>
      <w:proofErr w:type="spellEnd"/>
      <w:r>
        <w:rPr>
          <w:rFonts w:eastAsia="Times New Roman" w:cstheme="minorHAnsi"/>
          <w:bCs/>
          <w:sz w:val="20"/>
          <w:szCs w:val="20"/>
          <w:lang w:eastAsia="fr-FR"/>
        </w:rPr>
        <w:t> :</w:t>
      </w:r>
      <w:r>
        <w:rPr>
          <w:rFonts w:eastAsia="Times New Roman" w:cstheme="minorHAnsi"/>
          <w:bCs/>
          <w:sz w:val="20"/>
          <w:szCs w:val="20"/>
          <w:lang w:eastAsia="fr-FR"/>
        </w:rPr>
        <w:tab/>
      </w:r>
    </w:p>
    <w:p w14:paraId="67121C04" w14:textId="77777777" w:rsidR="00740ACC" w:rsidRDefault="00740ACC" w:rsidP="00C36FD2">
      <w:pPr>
        <w:tabs>
          <w:tab w:val="left" w:pos="2552"/>
          <w:tab w:val="left" w:pos="4395"/>
          <w:tab w:val="left" w:pos="6521"/>
          <w:tab w:val="right" w:leader="dot" w:pos="10205"/>
        </w:tabs>
        <w:ind w:left="425"/>
        <w:rPr>
          <w:rFonts w:eastAsia="Times New Roman" w:cstheme="minorHAnsi"/>
          <w:bCs/>
          <w:sz w:val="20"/>
          <w:szCs w:val="20"/>
          <w:lang w:eastAsia="fr-FR"/>
        </w:rPr>
      </w:pPr>
      <w:r>
        <w:rPr>
          <w:rFonts w:eastAsia="Times New Roman" w:cstheme="minorHAnsi"/>
          <w:bCs/>
          <w:sz w:val="20"/>
          <w:szCs w:val="20"/>
          <w:lang w:eastAsia="fr-FR"/>
        </w:rPr>
        <w:tab/>
        <w:t xml:space="preserve">von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 xml:space="preserve">bis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Ort</w:t>
      </w:r>
      <w:proofErr w:type="spellEnd"/>
      <w:r>
        <w:rPr>
          <w:rFonts w:eastAsia="Times New Roman" w:cstheme="minorHAnsi"/>
          <w:bCs/>
          <w:sz w:val="20"/>
          <w:szCs w:val="20"/>
          <w:lang w:eastAsia="fr-FR"/>
        </w:rPr>
        <w:t> :</w:t>
      </w:r>
      <w:r>
        <w:rPr>
          <w:rFonts w:eastAsia="Times New Roman" w:cstheme="minorHAnsi"/>
          <w:bCs/>
          <w:sz w:val="20"/>
          <w:szCs w:val="20"/>
          <w:lang w:eastAsia="fr-FR"/>
        </w:rPr>
        <w:tab/>
      </w:r>
    </w:p>
    <w:p w14:paraId="3CC9B7DF" w14:textId="77777777" w:rsidR="00740ACC" w:rsidRPr="00C93164" w:rsidRDefault="00740ACC" w:rsidP="00C36FD2">
      <w:pPr>
        <w:numPr>
          <w:ilvl w:val="0"/>
          <w:numId w:val="15"/>
        </w:numPr>
        <w:tabs>
          <w:tab w:val="num" w:pos="426"/>
        </w:tabs>
        <w:spacing w:before="240" w:line="360" w:lineRule="auto"/>
        <w:ind w:left="425" w:hanging="425"/>
        <w:rPr>
          <w:rFonts w:eastAsia="Times New Roman" w:cstheme="minorHAnsi"/>
          <w:sz w:val="20"/>
          <w:szCs w:val="20"/>
          <w:lang w:val="de-CH" w:eastAsia="fr-FR"/>
        </w:rPr>
      </w:pPr>
      <w:r w:rsidRPr="00C93164">
        <w:rPr>
          <w:rFonts w:eastAsia="Times New Roman" w:cstheme="minorHAnsi"/>
          <w:sz w:val="20"/>
          <w:szCs w:val="20"/>
          <w:lang w:val="de-CH" w:eastAsia="fr-FR"/>
        </w:rPr>
        <w:t xml:space="preserve">Die </w:t>
      </w:r>
      <w:r w:rsidRPr="000663A5">
        <w:rPr>
          <w:rFonts w:cstheme="minorHAnsi"/>
          <w:sz w:val="20"/>
          <w:szCs w:val="20"/>
          <w:lang w:val="de-CH"/>
        </w:rPr>
        <w:t>unter</w:t>
      </w:r>
      <w:r w:rsidRPr="00C93164">
        <w:rPr>
          <w:rFonts w:eastAsia="Times New Roman" w:cstheme="minorHAnsi"/>
          <w:sz w:val="20"/>
          <w:szCs w:val="20"/>
          <w:lang w:val="de-CH" w:eastAsia="fr-FR"/>
        </w:rPr>
        <w:t xml:space="preserve"> Punkt 1 aufgeführten Diagnosen führen zu folgenden funktionellen Einschränkungen: </w:t>
      </w:r>
    </w:p>
    <w:p w14:paraId="219FA780" w14:textId="77777777" w:rsidR="00740ACC" w:rsidRDefault="00740ACC" w:rsidP="00C36FD2">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Wenn die betreffende Funktion nicht eingeschränkt ist, gehen Sie bitte zur nächsten Rubrik.</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63"/>
        <w:gridCol w:w="1134"/>
        <w:gridCol w:w="709"/>
        <w:gridCol w:w="709"/>
        <w:gridCol w:w="850"/>
        <w:gridCol w:w="3141"/>
      </w:tblGrid>
      <w:tr w:rsidR="00C36FD2" w:rsidRPr="00C93164" w14:paraId="56517011" w14:textId="77777777" w:rsidTr="00885D63">
        <w:trPr>
          <w:trHeight w:val="327"/>
        </w:trPr>
        <w:tc>
          <w:tcPr>
            <w:tcW w:w="3663" w:type="dxa"/>
            <w:vMerge w:val="restart"/>
            <w:shd w:val="clear" w:color="auto" w:fill="auto"/>
          </w:tcPr>
          <w:p w14:paraId="1327B293" w14:textId="77777777" w:rsidR="00740ACC" w:rsidRPr="00C93164" w:rsidRDefault="00740ACC" w:rsidP="00885D63">
            <w:pPr>
              <w:tabs>
                <w:tab w:val="left" w:pos="-360"/>
                <w:tab w:val="left" w:pos="4253"/>
                <w:tab w:val="left" w:pos="6804"/>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t>Funktionen</w:t>
            </w:r>
          </w:p>
          <w:p w14:paraId="74FA78F5" w14:textId="77777777" w:rsidR="00740ACC" w:rsidRPr="00C93164" w:rsidRDefault="00740ACC" w:rsidP="00885D63">
            <w:pPr>
              <w:tabs>
                <w:tab w:val="left" w:pos="-360"/>
                <w:tab w:val="left" w:pos="4253"/>
                <w:tab w:val="left" w:pos="6804"/>
              </w:tabs>
              <w:spacing w:after="120"/>
              <w:jc w:val="center"/>
              <w:rPr>
                <w:rFonts w:eastAsia="Times New Roman" w:cstheme="minorHAnsi"/>
                <w:sz w:val="18"/>
                <w:szCs w:val="18"/>
                <w:lang w:val="de-CH" w:eastAsia="fr-FR"/>
              </w:rPr>
            </w:pPr>
            <w:r w:rsidRPr="00C93164">
              <w:rPr>
                <w:rFonts w:eastAsia="Times New Roman" w:cstheme="minorHAnsi"/>
                <w:sz w:val="18"/>
                <w:szCs w:val="18"/>
                <w:lang w:val="de-CH" w:eastAsia="fr-FR"/>
              </w:rPr>
              <w:br/>
              <w:t>(Bitte die betroffenen Funktionen markieren/unterstreichen)</w:t>
            </w:r>
          </w:p>
        </w:tc>
        <w:tc>
          <w:tcPr>
            <w:tcW w:w="1134" w:type="dxa"/>
            <w:vMerge w:val="restart"/>
            <w:shd w:val="clear" w:color="auto" w:fill="auto"/>
          </w:tcPr>
          <w:p w14:paraId="47FF3AC0" w14:textId="77777777" w:rsidR="00740ACC" w:rsidRPr="00C93164" w:rsidRDefault="00740ACC" w:rsidP="00885D63">
            <w:pPr>
              <w:tabs>
                <w:tab w:val="left" w:pos="-360"/>
                <w:tab w:val="left" w:pos="4253"/>
                <w:tab w:val="left" w:pos="6804"/>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t>Seit wann?</w:t>
            </w:r>
          </w:p>
          <w:p w14:paraId="257DB962" w14:textId="77777777" w:rsidR="00740ACC" w:rsidRPr="00C93164" w:rsidRDefault="00740ACC" w:rsidP="00885D63">
            <w:pPr>
              <w:tabs>
                <w:tab w:val="left" w:pos="-360"/>
                <w:tab w:val="left" w:pos="4253"/>
                <w:tab w:val="left" w:pos="6804"/>
              </w:tabs>
              <w:spacing w:after="120"/>
              <w:jc w:val="center"/>
              <w:rPr>
                <w:rFonts w:eastAsia="Times New Roman" w:cstheme="minorHAnsi"/>
                <w:b/>
                <w:sz w:val="18"/>
                <w:szCs w:val="18"/>
                <w:lang w:val="de-CH" w:eastAsia="fr-FR"/>
              </w:rPr>
            </w:pPr>
            <w:r w:rsidRPr="00C93164">
              <w:rPr>
                <w:rFonts w:eastAsia="Times New Roman" w:cstheme="minorHAnsi"/>
                <w:b/>
                <w:sz w:val="18"/>
                <w:szCs w:val="18"/>
                <w:lang w:val="de-CH" w:eastAsia="fr-FR"/>
              </w:rPr>
              <w:t>(Monat / Jahr)</w:t>
            </w:r>
          </w:p>
        </w:tc>
        <w:tc>
          <w:tcPr>
            <w:tcW w:w="2268" w:type="dxa"/>
            <w:gridSpan w:val="3"/>
          </w:tcPr>
          <w:p w14:paraId="633DB213" w14:textId="77777777" w:rsidR="00740ACC" w:rsidRPr="00C93164" w:rsidRDefault="00740ACC" w:rsidP="00885D63">
            <w:pPr>
              <w:tabs>
                <w:tab w:val="left" w:pos="-360"/>
                <w:tab w:val="left" w:pos="4253"/>
                <w:tab w:val="left" w:pos="6804"/>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t>Einschränkung</w:t>
            </w:r>
          </w:p>
          <w:p w14:paraId="50E57C10" w14:textId="77777777" w:rsidR="00740ACC" w:rsidRPr="00C93164" w:rsidRDefault="00740ACC" w:rsidP="00885D63">
            <w:pPr>
              <w:tabs>
                <w:tab w:val="left" w:pos="-360"/>
                <w:tab w:val="left" w:pos="4253"/>
                <w:tab w:val="left" w:pos="6804"/>
              </w:tabs>
              <w:spacing w:after="120"/>
              <w:jc w:val="center"/>
              <w:rPr>
                <w:rFonts w:eastAsia="Times New Roman" w:cstheme="minorHAnsi"/>
                <w:sz w:val="18"/>
                <w:szCs w:val="18"/>
                <w:lang w:val="de-CH" w:eastAsia="fr-FR"/>
              </w:rPr>
            </w:pPr>
            <w:r w:rsidRPr="00C93164">
              <w:rPr>
                <w:rFonts w:eastAsia="Times New Roman" w:cstheme="minorHAnsi"/>
                <w:sz w:val="18"/>
                <w:szCs w:val="18"/>
                <w:lang w:val="de-CH" w:eastAsia="fr-FR"/>
              </w:rPr>
              <w:t>(Nur ankreuzen, wenn Einschränkung besteht)</w:t>
            </w:r>
          </w:p>
        </w:tc>
        <w:tc>
          <w:tcPr>
            <w:tcW w:w="3141" w:type="dxa"/>
            <w:vMerge w:val="restart"/>
            <w:shd w:val="clear" w:color="auto" w:fill="auto"/>
          </w:tcPr>
          <w:p w14:paraId="0ED540A4" w14:textId="77777777" w:rsidR="00740ACC" w:rsidRPr="00C93164" w:rsidRDefault="00740ACC" w:rsidP="00885D63">
            <w:pPr>
              <w:tabs>
                <w:tab w:val="left" w:pos="-360"/>
                <w:tab w:val="left" w:pos="4253"/>
                <w:tab w:val="left" w:pos="6804"/>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t>Beschreibung</w:t>
            </w:r>
          </w:p>
          <w:p w14:paraId="261D8A5A" w14:textId="77777777" w:rsidR="00740ACC" w:rsidRPr="00C93164" w:rsidRDefault="00740ACC" w:rsidP="00885D63">
            <w:pPr>
              <w:tabs>
                <w:tab w:val="left" w:pos="0"/>
              </w:tabs>
              <w:spacing w:after="120"/>
              <w:jc w:val="center"/>
              <w:rPr>
                <w:rFonts w:eastAsia="Times New Roman" w:cstheme="minorHAnsi"/>
                <w:sz w:val="18"/>
                <w:szCs w:val="18"/>
                <w:lang w:val="de-CH" w:eastAsia="fr-FR"/>
              </w:rPr>
            </w:pPr>
            <w:r w:rsidRPr="00C93164">
              <w:rPr>
                <w:rFonts w:eastAsia="Times New Roman" w:cstheme="minorHAnsi"/>
                <w:sz w:val="18"/>
                <w:szCs w:val="18"/>
                <w:lang w:val="de-CH" w:eastAsia="fr-FR"/>
              </w:rPr>
              <w:br/>
            </w:r>
          </w:p>
        </w:tc>
      </w:tr>
      <w:tr w:rsidR="00C36FD2" w:rsidRPr="00C93164" w14:paraId="02F2D71E" w14:textId="77777777" w:rsidTr="00885D63">
        <w:trPr>
          <w:trHeight w:val="350"/>
        </w:trPr>
        <w:tc>
          <w:tcPr>
            <w:tcW w:w="3663" w:type="dxa"/>
            <w:vMerge/>
            <w:tcBorders>
              <w:bottom w:val="single" w:sz="4" w:space="0" w:color="auto"/>
            </w:tcBorders>
            <w:shd w:val="clear" w:color="auto" w:fill="auto"/>
          </w:tcPr>
          <w:p w14:paraId="0D45200F"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1134" w:type="dxa"/>
            <w:vMerge/>
            <w:tcBorders>
              <w:bottom w:val="single" w:sz="4" w:space="0" w:color="auto"/>
            </w:tcBorders>
            <w:shd w:val="clear" w:color="auto" w:fill="auto"/>
          </w:tcPr>
          <w:p w14:paraId="2FEB97CC"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Borders>
              <w:bottom w:val="single" w:sz="4" w:space="0" w:color="auto"/>
            </w:tcBorders>
          </w:tcPr>
          <w:p w14:paraId="7C2B375C" w14:textId="77777777" w:rsidR="00740ACC" w:rsidRPr="00C93164" w:rsidRDefault="00740ACC" w:rsidP="00885D63">
            <w:pPr>
              <w:tabs>
                <w:tab w:val="left" w:pos="-360"/>
                <w:tab w:val="left" w:pos="4253"/>
                <w:tab w:val="left" w:pos="6804"/>
              </w:tabs>
              <w:spacing w:after="120"/>
              <w:ind w:right="-249"/>
              <w:rPr>
                <w:rFonts w:eastAsia="Times New Roman" w:cstheme="minorHAnsi"/>
                <w:sz w:val="15"/>
                <w:szCs w:val="15"/>
                <w:lang w:val="de-CH" w:eastAsia="fr-FR"/>
              </w:rPr>
            </w:pPr>
            <w:r w:rsidRPr="00C93164">
              <w:rPr>
                <w:rFonts w:eastAsia="Times New Roman" w:cstheme="minorHAnsi"/>
                <w:sz w:val="15"/>
                <w:szCs w:val="15"/>
                <w:lang w:val="de-CH" w:eastAsia="fr-FR"/>
              </w:rPr>
              <w:t>Leicht</w:t>
            </w:r>
          </w:p>
        </w:tc>
        <w:tc>
          <w:tcPr>
            <w:tcW w:w="709" w:type="dxa"/>
            <w:tcBorders>
              <w:bottom w:val="single" w:sz="4" w:space="0" w:color="auto"/>
            </w:tcBorders>
          </w:tcPr>
          <w:p w14:paraId="20F7C4DA" w14:textId="77777777" w:rsidR="00740ACC" w:rsidRPr="00C93164" w:rsidRDefault="00740ACC" w:rsidP="00885D63">
            <w:pPr>
              <w:tabs>
                <w:tab w:val="left" w:pos="-360"/>
                <w:tab w:val="left" w:pos="4253"/>
                <w:tab w:val="left" w:pos="6804"/>
              </w:tabs>
              <w:spacing w:after="120"/>
              <w:ind w:right="-249"/>
              <w:rPr>
                <w:rFonts w:eastAsia="Times New Roman" w:cstheme="minorHAnsi"/>
                <w:sz w:val="15"/>
                <w:szCs w:val="15"/>
                <w:lang w:val="de-CH" w:eastAsia="fr-FR"/>
              </w:rPr>
            </w:pPr>
            <w:r w:rsidRPr="00C93164">
              <w:rPr>
                <w:rFonts w:eastAsia="Times New Roman" w:cstheme="minorHAnsi"/>
                <w:sz w:val="15"/>
                <w:szCs w:val="15"/>
                <w:lang w:val="de-CH" w:eastAsia="fr-FR"/>
              </w:rPr>
              <w:t>Mittel</w:t>
            </w:r>
          </w:p>
        </w:tc>
        <w:tc>
          <w:tcPr>
            <w:tcW w:w="850" w:type="dxa"/>
            <w:tcBorders>
              <w:bottom w:val="single" w:sz="4" w:space="0" w:color="auto"/>
            </w:tcBorders>
          </w:tcPr>
          <w:p w14:paraId="5C479F8F" w14:textId="77777777" w:rsidR="00740ACC" w:rsidRPr="00C93164" w:rsidRDefault="00740ACC" w:rsidP="00885D63">
            <w:pPr>
              <w:tabs>
                <w:tab w:val="left" w:pos="-360"/>
                <w:tab w:val="left" w:pos="4253"/>
                <w:tab w:val="left" w:pos="6804"/>
              </w:tabs>
              <w:spacing w:after="120"/>
              <w:ind w:right="-249"/>
              <w:rPr>
                <w:rFonts w:eastAsia="Times New Roman" w:cstheme="minorHAnsi"/>
                <w:sz w:val="15"/>
                <w:szCs w:val="15"/>
                <w:lang w:val="de-CH" w:eastAsia="fr-FR"/>
              </w:rPr>
            </w:pPr>
            <w:r w:rsidRPr="00C93164">
              <w:rPr>
                <w:rFonts w:eastAsia="Times New Roman" w:cstheme="minorHAnsi"/>
                <w:sz w:val="15"/>
                <w:szCs w:val="15"/>
                <w:lang w:val="de-CH" w:eastAsia="fr-FR"/>
              </w:rPr>
              <w:t>Schwer</w:t>
            </w:r>
          </w:p>
        </w:tc>
        <w:tc>
          <w:tcPr>
            <w:tcW w:w="3141" w:type="dxa"/>
            <w:vMerge/>
            <w:tcBorders>
              <w:bottom w:val="single" w:sz="4" w:space="0" w:color="auto"/>
            </w:tcBorders>
            <w:shd w:val="clear" w:color="auto" w:fill="auto"/>
          </w:tcPr>
          <w:p w14:paraId="42C10BEA"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r>
      <w:tr w:rsidR="00C36FD2" w:rsidRPr="008965AA" w14:paraId="5CF21926" w14:textId="77777777" w:rsidTr="00885D63">
        <w:tc>
          <w:tcPr>
            <w:tcW w:w="10206" w:type="dxa"/>
            <w:gridSpan w:val="6"/>
            <w:shd w:val="pct15" w:color="auto" w:fill="auto"/>
          </w:tcPr>
          <w:p w14:paraId="39335BD6" w14:textId="77777777" w:rsidR="00740ACC" w:rsidRPr="00C93164" w:rsidRDefault="00740ACC" w:rsidP="00885D63">
            <w:pPr>
              <w:tabs>
                <w:tab w:val="left" w:pos="-360"/>
                <w:tab w:val="left" w:pos="4253"/>
                <w:tab w:val="left" w:pos="6804"/>
              </w:tabs>
              <w:spacing w:after="120"/>
              <w:rPr>
                <w:rFonts w:eastAsia="Times New Roman" w:cstheme="minorHAnsi"/>
                <w:b/>
                <w:sz w:val="20"/>
                <w:szCs w:val="20"/>
                <w:lang w:val="de-CH" w:eastAsia="fr-FR"/>
              </w:rPr>
            </w:pPr>
            <w:r w:rsidRPr="00C93164">
              <w:rPr>
                <w:rFonts w:eastAsia="Times New Roman" w:cstheme="minorHAnsi"/>
                <w:b/>
                <w:sz w:val="20"/>
                <w:szCs w:val="20"/>
                <w:lang w:val="de-CH" w:eastAsia="fr-FR"/>
              </w:rPr>
              <w:t>Kognitive und psychische Funktionen</w:t>
            </w:r>
          </w:p>
          <w:p w14:paraId="0256F498" w14:textId="77777777" w:rsidR="00740ACC" w:rsidRPr="00C93164" w:rsidRDefault="00740ACC" w:rsidP="00885D63">
            <w:pPr>
              <w:tabs>
                <w:tab w:val="left" w:pos="-360"/>
                <w:tab w:val="left" w:pos="4253"/>
                <w:tab w:val="left" w:pos="6804"/>
              </w:tabs>
              <w:spacing w:after="120"/>
              <w:rPr>
                <w:rFonts w:eastAsia="Times New Roman" w:cstheme="minorHAnsi"/>
                <w:i/>
                <w:sz w:val="16"/>
                <w:szCs w:val="16"/>
                <w:lang w:val="de-CH" w:eastAsia="fr-FR"/>
              </w:rPr>
            </w:pPr>
            <w:r w:rsidRPr="00C93164">
              <w:rPr>
                <w:rFonts w:eastAsia="Times New Roman" w:cstheme="minorHAnsi"/>
                <w:i/>
                <w:sz w:val="16"/>
                <w:szCs w:val="16"/>
                <w:lang w:val="de-CH" w:eastAsia="fr-FR"/>
              </w:rPr>
              <w:t>Diese Rubrik dient zur Festlegung der Hilfe von Drittpersonen (vgl. Punkt 3 – 5 des Merkblatts)</w:t>
            </w:r>
          </w:p>
        </w:tc>
      </w:tr>
      <w:tr w:rsidR="00C36FD2" w:rsidRPr="00C93164" w14:paraId="2FD25846" w14:textId="77777777" w:rsidTr="00885D63">
        <w:tc>
          <w:tcPr>
            <w:tcW w:w="3663" w:type="dxa"/>
            <w:shd w:val="clear" w:color="auto" w:fill="auto"/>
          </w:tcPr>
          <w:p w14:paraId="4EBBADE8"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Selbständigkeit</w:t>
            </w:r>
          </w:p>
        </w:tc>
        <w:tc>
          <w:tcPr>
            <w:tcW w:w="1134" w:type="dxa"/>
            <w:shd w:val="clear" w:color="auto" w:fill="auto"/>
          </w:tcPr>
          <w:p w14:paraId="110B8BBB"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02FC2E5F"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1F8BB726"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4DFDEEF8"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21C5797C"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1C36F79C" w14:textId="77777777" w:rsidTr="00885D63">
        <w:tc>
          <w:tcPr>
            <w:tcW w:w="10206" w:type="dxa"/>
            <w:gridSpan w:val="6"/>
            <w:shd w:val="pct15" w:color="auto" w:fill="auto"/>
          </w:tcPr>
          <w:p w14:paraId="667E740D" w14:textId="0FC634A2" w:rsidR="00740ACC" w:rsidRPr="008965AA" w:rsidRDefault="00740ACC" w:rsidP="00885D63">
            <w:pPr>
              <w:tabs>
                <w:tab w:val="left" w:pos="-360"/>
                <w:tab w:val="left" w:pos="4253"/>
                <w:tab w:val="left" w:pos="6804"/>
              </w:tabs>
              <w:spacing w:after="120"/>
              <w:rPr>
                <w:rFonts w:eastAsia="Times New Roman" w:cstheme="minorHAnsi"/>
                <w:b/>
                <w:sz w:val="20"/>
                <w:szCs w:val="20"/>
                <w:lang w:val="de-CH" w:eastAsia="fr-FR"/>
              </w:rPr>
            </w:pPr>
            <w:r w:rsidRPr="00C93164">
              <w:rPr>
                <w:rFonts w:eastAsia="Times New Roman" w:cstheme="minorHAnsi"/>
                <w:b/>
                <w:sz w:val="20"/>
                <w:szCs w:val="20"/>
                <w:lang w:val="de-CH" w:eastAsia="fr-FR"/>
              </w:rPr>
              <w:t xml:space="preserve">Sinnesfunktionen </w:t>
            </w:r>
          </w:p>
        </w:tc>
      </w:tr>
      <w:tr w:rsidR="00C36FD2" w:rsidRPr="00C93164" w14:paraId="066FD812" w14:textId="77777777" w:rsidTr="00885D63">
        <w:tc>
          <w:tcPr>
            <w:tcW w:w="3663" w:type="dxa"/>
            <w:shd w:val="clear" w:color="auto" w:fill="auto"/>
          </w:tcPr>
          <w:p w14:paraId="03C5C9D5"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Sehen</w:t>
            </w:r>
          </w:p>
        </w:tc>
        <w:tc>
          <w:tcPr>
            <w:tcW w:w="1134" w:type="dxa"/>
            <w:shd w:val="clear" w:color="auto" w:fill="auto"/>
          </w:tcPr>
          <w:p w14:paraId="55DC9FA8"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0BE5E17A"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0D07B8F3"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7C4EFB85"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7D1414D3"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2E2F29CD" w14:textId="77777777" w:rsidTr="00885D63">
        <w:tc>
          <w:tcPr>
            <w:tcW w:w="3663" w:type="dxa"/>
            <w:shd w:val="clear" w:color="auto" w:fill="auto"/>
          </w:tcPr>
          <w:p w14:paraId="0BC0CFEF"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Hören</w:t>
            </w:r>
          </w:p>
        </w:tc>
        <w:tc>
          <w:tcPr>
            <w:tcW w:w="1134" w:type="dxa"/>
            <w:shd w:val="clear" w:color="auto" w:fill="auto"/>
          </w:tcPr>
          <w:p w14:paraId="7EF5A96F"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31720E92"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7FA5CBA1"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1681E277"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0FD9B631"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417C1390" w14:textId="77777777" w:rsidTr="00885D63">
        <w:tc>
          <w:tcPr>
            <w:tcW w:w="3663" w:type="dxa"/>
            <w:tcBorders>
              <w:bottom w:val="single" w:sz="4" w:space="0" w:color="auto"/>
            </w:tcBorders>
            <w:shd w:val="clear" w:color="auto" w:fill="auto"/>
          </w:tcPr>
          <w:p w14:paraId="6263798F"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Schmerz empfinden</w:t>
            </w:r>
          </w:p>
        </w:tc>
        <w:tc>
          <w:tcPr>
            <w:tcW w:w="1134" w:type="dxa"/>
            <w:tcBorders>
              <w:bottom w:val="single" w:sz="4" w:space="0" w:color="auto"/>
            </w:tcBorders>
            <w:shd w:val="clear" w:color="auto" w:fill="auto"/>
          </w:tcPr>
          <w:p w14:paraId="1D3B45DB"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Borders>
              <w:bottom w:val="single" w:sz="4" w:space="0" w:color="auto"/>
            </w:tcBorders>
          </w:tcPr>
          <w:p w14:paraId="05F3B369"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Borders>
              <w:bottom w:val="single" w:sz="4" w:space="0" w:color="auto"/>
            </w:tcBorders>
          </w:tcPr>
          <w:p w14:paraId="7136763E"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Borders>
              <w:bottom w:val="single" w:sz="4" w:space="0" w:color="auto"/>
            </w:tcBorders>
          </w:tcPr>
          <w:p w14:paraId="51632414"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tcBorders>
              <w:bottom w:val="single" w:sz="4" w:space="0" w:color="auto"/>
            </w:tcBorders>
            <w:shd w:val="clear" w:color="auto" w:fill="auto"/>
          </w:tcPr>
          <w:p w14:paraId="636C0155"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8965AA" w14:paraId="6E59E45E" w14:textId="77777777" w:rsidTr="00885D63">
        <w:tc>
          <w:tcPr>
            <w:tcW w:w="10206" w:type="dxa"/>
            <w:gridSpan w:val="6"/>
            <w:shd w:val="pct15" w:color="auto" w:fill="auto"/>
          </w:tcPr>
          <w:p w14:paraId="5007548D" w14:textId="77777777" w:rsidR="00740ACC" w:rsidRPr="00C93164" w:rsidRDefault="00740ACC" w:rsidP="00885D63">
            <w:pPr>
              <w:tabs>
                <w:tab w:val="left" w:pos="-360"/>
                <w:tab w:val="left" w:pos="4253"/>
                <w:tab w:val="left" w:pos="6804"/>
              </w:tabs>
              <w:spacing w:after="120"/>
              <w:rPr>
                <w:rFonts w:eastAsia="Times New Roman" w:cstheme="minorHAnsi"/>
                <w:b/>
                <w:sz w:val="20"/>
                <w:szCs w:val="20"/>
                <w:lang w:val="de-CH" w:eastAsia="fr-FR"/>
              </w:rPr>
            </w:pPr>
            <w:r w:rsidRPr="00C93164">
              <w:rPr>
                <w:rFonts w:eastAsia="Times New Roman" w:cstheme="minorHAnsi"/>
                <w:b/>
                <w:sz w:val="20"/>
                <w:szCs w:val="20"/>
                <w:lang w:val="de-CH" w:eastAsia="fr-FR"/>
              </w:rPr>
              <w:t>Innere Medizin</w:t>
            </w:r>
          </w:p>
          <w:p w14:paraId="44438BE0" w14:textId="77777777" w:rsidR="00740ACC" w:rsidRPr="00C93164" w:rsidRDefault="00740ACC" w:rsidP="00885D63">
            <w:pPr>
              <w:tabs>
                <w:tab w:val="left" w:pos="-360"/>
                <w:tab w:val="left" w:pos="4253"/>
                <w:tab w:val="left" w:pos="6804"/>
              </w:tabs>
              <w:spacing w:after="120"/>
              <w:rPr>
                <w:rFonts w:eastAsia="Times New Roman" w:cstheme="minorHAnsi"/>
                <w:i/>
                <w:sz w:val="16"/>
                <w:szCs w:val="16"/>
                <w:lang w:val="de-CH" w:eastAsia="fr-FR"/>
              </w:rPr>
            </w:pPr>
            <w:r w:rsidRPr="00C93164">
              <w:rPr>
                <w:rFonts w:eastAsia="Times New Roman" w:cstheme="minorHAnsi"/>
                <w:i/>
                <w:sz w:val="16"/>
                <w:szCs w:val="16"/>
                <w:lang w:val="de-CH" w:eastAsia="fr-FR"/>
              </w:rPr>
              <w:t>Diese Rubrik dient zur Festlegung allfälliger Auswirkungen auf die alltäglichen Lebensverrichtungen (vgl. Punkt 2 des Merkblatts)</w:t>
            </w:r>
          </w:p>
        </w:tc>
      </w:tr>
      <w:tr w:rsidR="00C36FD2" w:rsidRPr="00C93164" w14:paraId="3250ACEB" w14:textId="77777777" w:rsidTr="00885D63">
        <w:tc>
          <w:tcPr>
            <w:tcW w:w="3663" w:type="dxa"/>
            <w:shd w:val="clear" w:color="auto" w:fill="auto"/>
          </w:tcPr>
          <w:p w14:paraId="099ADBBE"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Herzfunktion</w:t>
            </w:r>
          </w:p>
        </w:tc>
        <w:tc>
          <w:tcPr>
            <w:tcW w:w="1134" w:type="dxa"/>
            <w:shd w:val="clear" w:color="auto" w:fill="auto"/>
          </w:tcPr>
          <w:p w14:paraId="14ECC997"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5AFE56DB"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6A5707D1"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27D3CB39"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03280B93" w14:textId="77777777" w:rsidR="00740ACC" w:rsidRPr="00C93164" w:rsidRDefault="00740ACC" w:rsidP="00885D63">
            <w:pPr>
              <w:tabs>
                <w:tab w:val="left" w:pos="0"/>
                <w:tab w:val="left" w:pos="6804"/>
              </w:tabs>
              <w:spacing w:after="120"/>
              <w:rPr>
                <w:rFonts w:eastAsia="Times New Roman" w:cstheme="minorHAnsi"/>
                <w:sz w:val="20"/>
                <w:szCs w:val="20"/>
                <w:lang w:val="de-CH" w:eastAsia="fr-FR"/>
              </w:rPr>
            </w:pPr>
          </w:p>
        </w:tc>
      </w:tr>
      <w:tr w:rsidR="00C36FD2" w:rsidRPr="00C93164" w14:paraId="6B5546BD" w14:textId="77777777" w:rsidTr="00885D63">
        <w:tc>
          <w:tcPr>
            <w:tcW w:w="3663" w:type="dxa"/>
            <w:shd w:val="clear" w:color="auto" w:fill="auto"/>
          </w:tcPr>
          <w:p w14:paraId="5C0674C9"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Lungenfunktion</w:t>
            </w:r>
          </w:p>
        </w:tc>
        <w:tc>
          <w:tcPr>
            <w:tcW w:w="1134" w:type="dxa"/>
            <w:shd w:val="clear" w:color="auto" w:fill="auto"/>
          </w:tcPr>
          <w:p w14:paraId="7EBB2373"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6C4BEA36"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37650823"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39F5FD8F"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2D0D1E6F" w14:textId="77777777" w:rsidR="00740ACC" w:rsidRPr="00C93164" w:rsidRDefault="00740ACC" w:rsidP="008965AA">
            <w:pPr>
              <w:tabs>
                <w:tab w:val="left" w:pos="0"/>
              </w:tabs>
              <w:spacing w:after="120"/>
              <w:jc w:val="right"/>
              <w:rPr>
                <w:rFonts w:eastAsia="Times New Roman" w:cstheme="minorHAnsi"/>
                <w:sz w:val="20"/>
                <w:szCs w:val="20"/>
                <w:lang w:val="de-CH" w:eastAsia="fr-FR"/>
              </w:rPr>
            </w:pPr>
          </w:p>
        </w:tc>
      </w:tr>
      <w:tr w:rsidR="00C36FD2" w:rsidRPr="008965AA" w14:paraId="7FD2F6FE" w14:textId="77777777" w:rsidTr="00885D63">
        <w:tc>
          <w:tcPr>
            <w:tcW w:w="3663" w:type="dxa"/>
            <w:tcBorders>
              <w:bottom w:val="single" w:sz="4" w:space="0" w:color="auto"/>
            </w:tcBorders>
            <w:shd w:val="clear" w:color="auto" w:fill="auto"/>
          </w:tcPr>
          <w:p w14:paraId="4187A643"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Funktionen des Verdauungs- und Urogenitalsystems</w:t>
            </w:r>
          </w:p>
        </w:tc>
        <w:tc>
          <w:tcPr>
            <w:tcW w:w="1134" w:type="dxa"/>
            <w:tcBorders>
              <w:bottom w:val="single" w:sz="4" w:space="0" w:color="auto"/>
            </w:tcBorders>
            <w:shd w:val="clear" w:color="auto" w:fill="auto"/>
          </w:tcPr>
          <w:p w14:paraId="0C023DDF"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Borders>
              <w:bottom w:val="single" w:sz="4" w:space="0" w:color="auto"/>
            </w:tcBorders>
          </w:tcPr>
          <w:p w14:paraId="4D0C4C35"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Borders>
              <w:bottom w:val="single" w:sz="4" w:space="0" w:color="auto"/>
            </w:tcBorders>
          </w:tcPr>
          <w:p w14:paraId="6BD46FEF"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Borders>
              <w:bottom w:val="single" w:sz="4" w:space="0" w:color="auto"/>
            </w:tcBorders>
          </w:tcPr>
          <w:p w14:paraId="4FD70621"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tcBorders>
              <w:bottom w:val="single" w:sz="4" w:space="0" w:color="auto"/>
            </w:tcBorders>
            <w:shd w:val="clear" w:color="auto" w:fill="auto"/>
          </w:tcPr>
          <w:p w14:paraId="071305D2"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61DDB696" w14:textId="77777777" w:rsidTr="00885D63">
        <w:trPr>
          <w:trHeight w:val="327"/>
        </w:trPr>
        <w:tc>
          <w:tcPr>
            <w:tcW w:w="3663" w:type="dxa"/>
            <w:shd w:val="clear" w:color="auto" w:fill="auto"/>
          </w:tcPr>
          <w:p w14:paraId="5B5A66D5" w14:textId="77777777" w:rsidR="00740ACC" w:rsidRPr="00C93164" w:rsidRDefault="00740ACC" w:rsidP="00885D63">
            <w:pPr>
              <w:keepNext/>
              <w:tabs>
                <w:tab w:val="left" w:pos="-360"/>
                <w:tab w:val="left" w:pos="4253"/>
                <w:tab w:val="left" w:pos="6804"/>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lastRenderedPageBreak/>
              <w:t>Funktionen</w:t>
            </w:r>
          </w:p>
          <w:p w14:paraId="3627DD42" w14:textId="77777777" w:rsidR="00740ACC" w:rsidRPr="00C93164" w:rsidRDefault="00740ACC" w:rsidP="00885D63">
            <w:pPr>
              <w:keepNext/>
              <w:tabs>
                <w:tab w:val="left" w:pos="-360"/>
                <w:tab w:val="left" w:pos="4253"/>
                <w:tab w:val="left" w:pos="6804"/>
              </w:tabs>
              <w:spacing w:after="120"/>
              <w:jc w:val="center"/>
              <w:rPr>
                <w:rFonts w:eastAsia="Times New Roman" w:cstheme="minorHAnsi"/>
                <w:sz w:val="18"/>
                <w:szCs w:val="18"/>
                <w:lang w:val="de-CH" w:eastAsia="fr-FR"/>
              </w:rPr>
            </w:pPr>
            <w:r w:rsidRPr="00C93164">
              <w:rPr>
                <w:rFonts w:eastAsia="Times New Roman" w:cstheme="minorHAnsi"/>
                <w:sz w:val="18"/>
                <w:szCs w:val="18"/>
                <w:lang w:val="de-CH" w:eastAsia="fr-FR"/>
              </w:rPr>
              <w:br/>
              <w:t>(Bitte die betroffenen Funktionen markieren/unterstreichen)</w:t>
            </w:r>
          </w:p>
        </w:tc>
        <w:tc>
          <w:tcPr>
            <w:tcW w:w="1134" w:type="dxa"/>
            <w:shd w:val="clear" w:color="auto" w:fill="auto"/>
          </w:tcPr>
          <w:p w14:paraId="32600BB0" w14:textId="77777777" w:rsidR="00740ACC" w:rsidRPr="00C93164" w:rsidRDefault="00740ACC" w:rsidP="00885D63">
            <w:pPr>
              <w:keepNext/>
              <w:tabs>
                <w:tab w:val="left" w:pos="-360"/>
                <w:tab w:val="left" w:pos="4253"/>
                <w:tab w:val="left" w:pos="6804"/>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t>Seit wann?</w:t>
            </w:r>
          </w:p>
          <w:p w14:paraId="29AD2931" w14:textId="77777777" w:rsidR="00740ACC" w:rsidRPr="00C93164" w:rsidRDefault="00740ACC" w:rsidP="00885D63">
            <w:pPr>
              <w:keepNext/>
              <w:tabs>
                <w:tab w:val="left" w:pos="-360"/>
                <w:tab w:val="left" w:pos="4253"/>
                <w:tab w:val="left" w:pos="6804"/>
              </w:tabs>
              <w:spacing w:after="120"/>
              <w:jc w:val="center"/>
              <w:rPr>
                <w:rFonts w:eastAsia="Times New Roman" w:cstheme="minorHAnsi"/>
                <w:b/>
                <w:sz w:val="18"/>
                <w:szCs w:val="18"/>
                <w:lang w:val="de-CH" w:eastAsia="fr-FR"/>
              </w:rPr>
            </w:pPr>
            <w:r w:rsidRPr="00C93164">
              <w:rPr>
                <w:rFonts w:eastAsia="Times New Roman" w:cstheme="minorHAnsi"/>
                <w:b/>
                <w:sz w:val="18"/>
                <w:szCs w:val="18"/>
                <w:lang w:val="de-CH" w:eastAsia="fr-FR"/>
              </w:rPr>
              <w:t>(Monat / Jahr)</w:t>
            </w:r>
          </w:p>
        </w:tc>
        <w:tc>
          <w:tcPr>
            <w:tcW w:w="2268" w:type="dxa"/>
            <w:gridSpan w:val="3"/>
          </w:tcPr>
          <w:p w14:paraId="731216DD" w14:textId="77777777" w:rsidR="00740ACC" w:rsidRPr="00C93164" w:rsidRDefault="00740ACC" w:rsidP="00885D63">
            <w:pPr>
              <w:keepNext/>
              <w:tabs>
                <w:tab w:val="left" w:pos="-360"/>
                <w:tab w:val="left" w:pos="4253"/>
                <w:tab w:val="left" w:pos="6804"/>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t>Einschränkung</w:t>
            </w:r>
          </w:p>
          <w:p w14:paraId="180402DD" w14:textId="77777777" w:rsidR="00740ACC" w:rsidRPr="00C93164" w:rsidRDefault="00740ACC" w:rsidP="00885D63">
            <w:pPr>
              <w:keepNext/>
              <w:tabs>
                <w:tab w:val="left" w:pos="-360"/>
                <w:tab w:val="left" w:pos="4253"/>
                <w:tab w:val="left" w:pos="6804"/>
              </w:tabs>
              <w:spacing w:after="120"/>
              <w:jc w:val="center"/>
              <w:rPr>
                <w:rFonts w:eastAsia="Times New Roman" w:cstheme="minorHAnsi"/>
                <w:sz w:val="18"/>
                <w:szCs w:val="18"/>
                <w:lang w:val="de-CH" w:eastAsia="fr-FR"/>
              </w:rPr>
            </w:pPr>
            <w:r w:rsidRPr="00C93164">
              <w:rPr>
                <w:rFonts w:eastAsia="Times New Roman" w:cstheme="minorHAnsi"/>
                <w:sz w:val="18"/>
                <w:szCs w:val="18"/>
                <w:lang w:val="de-CH" w:eastAsia="fr-FR"/>
              </w:rPr>
              <w:t>(Nur ankreuzen, wenn Einschränkung besteht)</w:t>
            </w:r>
          </w:p>
        </w:tc>
        <w:tc>
          <w:tcPr>
            <w:tcW w:w="3141" w:type="dxa"/>
            <w:shd w:val="clear" w:color="auto" w:fill="auto"/>
          </w:tcPr>
          <w:p w14:paraId="6CEEA562" w14:textId="77777777" w:rsidR="00740ACC" w:rsidRPr="00C93164" w:rsidRDefault="00740ACC" w:rsidP="00885D63">
            <w:pPr>
              <w:keepNext/>
              <w:tabs>
                <w:tab w:val="left" w:pos="0"/>
              </w:tabs>
              <w:spacing w:after="120"/>
              <w:jc w:val="center"/>
              <w:rPr>
                <w:rFonts w:eastAsia="Times New Roman" w:cstheme="minorHAnsi"/>
                <w:b/>
                <w:sz w:val="20"/>
                <w:szCs w:val="20"/>
                <w:lang w:val="de-CH" w:eastAsia="fr-FR"/>
              </w:rPr>
            </w:pPr>
            <w:r w:rsidRPr="00C93164">
              <w:rPr>
                <w:rFonts w:eastAsia="Times New Roman" w:cstheme="minorHAnsi"/>
                <w:b/>
                <w:sz w:val="20"/>
                <w:szCs w:val="20"/>
                <w:lang w:val="de-CH" w:eastAsia="fr-FR"/>
              </w:rPr>
              <w:t>Beschreibung</w:t>
            </w:r>
          </w:p>
          <w:p w14:paraId="1A4B9D49" w14:textId="77777777" w:rsidR="00740ACC" w:rsidRPr="00C93164" w:rsidRDefault="00740ACC" w:rsidP="00885D63">
            <w:pPr>
              <w:keepNext/>
              <w:tabs>
                <w:tab w:val="left" w:pos="0"/>
              </w:tabs>
              <w:spacing w:after="120"/>
              <w:jc w:val="center"/>
              <w:rPr>
                <w:rFonts w:eastAsia="Times New Roman" w:cstheme="minorHAnsi"/>
                <w:sz w:val="18"/>
                <w:szCs w:val="18"/>
                <w:lang w:val="de-CH" w:eastAsia="fr-FR"/>
              </w:rPr>
            </w:pPr>
            <w:r w:rsidRPr="00C93164">
              <w:rPr>
                <w:rFonts w:eastAsia="Times New Roman" w:cstheme="minorHAnsi"/>
                <w:sz w:val="18"/>
                <w:szCs w:val="18"/>
                <w:lang w:val="de-CH" w:eastAsia="fr-FR"/>
              </w:rPr>
              <w:br/>
            </w:r>
          </w:p>
        </w:tc>
      </w:tr>
      <w:tr w:rsidR="00C36FD2" w:rsidRPr="008965AA" w14:paraId="0EB4D31E" w14:textId="77777777" w:rsidTr="00885D63">
        <w:tc>
          <w:tcPr>
            <w:tcW w:w="10206" w:type="dxa"/>
            <w:gridSpan w:val="6"/>
            <w:tcBorders>
              <w:bottom w:val="single" w:sz="4" w:space="0" w:color="auto"/>
            </w:tcBorders>
            <w:shd w:val="pct15" w:color="auto" w:fill="auto"/>
          </w:tcPr>
          <w:p w14:paraId="11B273C2" w14:textId="77777777" w:rsidR="00740ACC" w:rsidRPr="00C93164" w:rsidRDefault="00740ACC" w:rsidP="00885D63">
            <w:pPr>
              <w:tabs>
                <w:tab w:val="left" w:pos="-360"/>
                <w:tab w:val="left" w:pos="4253"/>
                <w:tab w:val="left" w:pos="6804"/>
              </w:tabs>
              <w:spacing w:after="120"/>
              <w:rPr>
                <w:rFonts w:eastAsia="Times New Roman" w:cstheme="minorHAnsi"/>
                <w:b/>
                <w:sz w:val="20"/>
                <w:szCs w:val="20"/>
                <w:lang w:val="de-CH" w:eastAsia="fr-FR"/>
              </w:rPr>
            </w:pPr>
            <w:r w:rsidRPr="00C93164">
              <w:rPr>
                <w:rFonts w:eastAsia="Times New Roman" w:cstheme="minorHAnsi"/>
                <w:b/>
                <w:sz w:val="20"/>
                <w:szCs w:val="20"/>
                <w:lang w:val="de-CH" w:eastAsia="fr-FR"/>
              </w:rPr>
              <w:t>Neuromuskuläre und bewegungsbezogene Funktionen</w:t>
            </w:r>
          </w:p>
          <w:p w14:paraId="060F9619" w14:textId="77777777" w:rsidR="00740ACC" w:rsidRPr="00C93164" w:rsidRDefault="00740ACC" w:rsidP="00885D63">
            <w:pPr>
              <w:tabs>
                <w:tab w:val="left" w:pos="-360"/>
                <w:tab w:val="left" w:pos="4253"/>
                <w:tab w:val="left" w:pos="6804"/>
              </w:tabs>
              <w:spacing w:after="120"/>
              <w:rPr>
                <w:rFonts w:eastAsia="Times New Roman" w:cstheme="minorHAnsi"/>
                <w:i/>
                <w:sz w:val="16"/>
                <w:szCs w:val="16"/>
                <w:lang w:val="de-CH" w:eastAsia="fr-FR"/>
              </w:rPr>
            </w:pPr>
            <w:r w:rsidRPr="00C93164">
              <w:rPr>
                <w:rFonts w:eastAsia="Times New Roman" w:cstheme="minorHAnsi"/>
                <w:i/>
                <w:sz w:val="16"/>
                <w:szCs w:val="16"/>
                <w:lang w:val="de-CH" w:eastAsia="fr-FR"/>
              </w:rPr>
              <w:t>Diese Rubrik dient zur Festlegung allfälliger Auswirkungen auf die alltäglichen Lebensverrichtungen (vgl. Punkt 2 des Merkblatts)</w:t>
            </w:r>
          </w:p>
          <w:p w14:paraId="1EFDEE89" w14:textId="77777777" w:rsidR="00740ACC" w:rsidRPr="00C93164" w:rsidRDefault="00740ACC" w:rsidP="00885D63">
            <w:pPr>
              <w:tabs>
                <w:tab w:val="left" w:pos="-360"/>
                <w:tab w:val="left" w:pos="4253"/>
                <w:tab w:val="left" w:pos="6804"/>
              </w:tabs>
              <w:spacing w:after="120"/>
              <w:rPr>
                <w:rFonts w:eastAsia="Times New Roman" w:cstheme="minorHAnsi"/>
                <w:i/>
                <w:sz w:val="16"/>
                <w:szCs w:val="16"/>
                <w:lang w:val="de-CH" w:eastAsia="fr-FR"/>
              </w:rPr>
            </w:pPr>
            <w:r w:rsidRPr="00C93164">
              <w:rPr>
                <w:rFonts w:eastAsia="Times New Roman" w:cstheme="minorHAnsi"/>
                <w:i/>
                <w:sz w:val="16"/>
                <w:szCs w:val="16"/>
                <w:lang w:val="de-CH" w:eastAsia="fr-FR"/>
              </w:rPr>
              <w:t>Kraft, Koordination, Ausführung der Bewegungen (Ataxie). Bitte die Seite (rechts/links) und den Abschnitt (proximal/distal) angeben.</w:t>
            </w:r>
          </w:p>
        </w:tc>
      </w:tr>
      <w:tr w:rsidR="00C36FD2" w:rsidRPr="00C93164" w14:paraId="0FA279E5" w14:textId="77777777" w:rsidTr="00885D63">
        <w:tc>
          <w:tcPr>
            <w:tcW w:w="3663" w:type="dxa"/>
            <w:shd w:val="clear" w:color="auto" w:fill="auto"/>
          </w:tcPr>
          <w:p w14:paraId="4A13D51A"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Wirbelsäule</w:t>
            </w:r>
          </w:p>
        </w:tc>
        <w:tc>
          <w:tcPr>
            <w:tcW w:w="1134" w:type="dxa"/>
            <w:shd w:val="clear" w:color="auto" w:fill="auto"/>
          </w:tcPr>
          <w:p w14:paraId="75E330EA"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27D8857C"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38859EEB"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792E7209"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05D9CD37"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25D2CAA5" w14:textId="77777777" w:rsidTr="00885D63">
        <w:tc>
          <w:tcPr>
            <w:tcW w:w="3663" w:type="dxa"/>
            <w:shd w:val="clear" w:color="auto" w:fill="auto"/>
          </w:tcPr>
          <w:p w14:paraId="672B0188"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Obere Extremitäten</w:t>
            </w:r>
          </w:p>
        </w:tc>
        <w:tc>
          <w:tcPr>
            <w:tcW w:w="1134" w:type="dxa"/>
            <w:shd w:val="clear" w:color="auto" w:fill="auto"/>
          </w:tcPr>
          <w:p w14:paraId="77E6B936"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695C41A7"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134F9962"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6FBC05C9"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1B36F146"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713D2E5D" w14:textId="77777777" w:rsidTr="00885D63">
        <w:tc>
          <w:tcPr>
            <w:tcW w:w="3663" w:type="dxa"/>
            <w:shd w:val="clear" w:color="auto" w:fill="auto"/>
          </w:tcPr>
          <w:p w14:paraId="22B4E8F8"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Untere Extremitäten</w:t>
            </w:r>
          </w:p>
        </w:tc>
        <w:tc>
          <w:tcPr>
            <w:tcW w:w="1134" w:type="dxa"/>
            <w:shd w:val="clear" w:color="auto" w:fill="auto"/>
          </w:tcPr>
          <w:p w14:paraId="115A4172"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4E8D739A"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2398B5D6"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348492E2"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5D03AE28"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8965AA" w14:paraId="55B497DA" w14:textId="77777777" w:rsidTr="00885D63">
        <w:tc>
          <w:tcPr>
            <w:tcW w:w="10206" w:type="dxa"/>
            <w:gridSpan w:val="6"/>
            <w:shd w:val="pct10" w:color="auto" w:fill="auto"/>
          </w:tcPr>
          <w:p w14:paraId="53288CF6" w14:textId="77777777" w:rsidR="00740ACC" w:rsidRPr="00C93164" w:rsidRDefault="00740ACC" w:rsidP="00885D63">
            <w:pPr>
              <w:tabs>
                <w:tab w:val="left" w:pos="-360"/>
                <w:tab w:val="left" w:pos="4253"/>
                <w:tab w:val="left" w:pos="6804"/>
              </w:tabs>
              <w:spacing w:after="120"/>
              <w:rPr>
                <w:rFonts w:eastAsia="Times New Roman" w:cstheme="minorHAnsi"/>
                <w:i/>
                <w:sz w:val="16"/>
                <w:szCs w:val="16"/>
                <w:lang w:val="de-CH" w:eastAsia="fr-FR"/>
              </w:rPr>
            </w:pPr>
            <w:r w:rsidRPr="00C93164">
              <w:rPr>
                <w:rFonts w:eastAsia="Times New Roman" w:cstheme="minorHAnsi"/>
                <w:b/>
                <w:sz w:val="20"/>
                <w:szCs w:val="20"/>
                <w:lang w:val="de-CH" w:eastAsia="fr-FR"/>
              </w:rPr>
              <w:t>Mobilität </w:t>
            </w:r>
            <w:r w:rsidRPr="00C93164">
              <w:rPr>
                <w:rFonts w:eastAsia="Times New Roman" w:cstheme="minorHAnsi"/>
                <w:b/>
                <w:sz w:val="20"/>
                <w:szCs w:val="20"/>
                <w:lang w:val="de-CH" w:eastAsia="fr-FR"/>
              </w:rPr>
              <w:br/>
            </w:r>
            <w:r w:rsidRPr="00C93164">
              <w:rPr>
                <w:rFonts w:eastAsia="Times New Roman" w:cstheme="minorHAnsi"/>
                <w:i/>
                <w:sz w:val="16"/>
                <w:szCs w:val="16"/>
                <w:lang w:val="de-CH" w:eastAsia="fr-FR"/>
              </w:rPr>
              <w:t>Diese Rubrik dient zur Festlegung allfälliger Auswirkungen auf die alltäglichen Lebensverrichtungen (vgl. Punkt 2 des Merkblatts)</w:t>
            </w:r>
          </w:p>
        </w:tc>
      </w:tr>
      <w:tr w:rsidR="00C36FD2" w:rsidRPr="008965AA" w14:paraId="60797CFC" w14:textId="77777777" w:rsidTr="00885D63">
        <w:tc>
          <w:tcPr>
            <w:tcW w:w="3663" w:type="dxa"/>
            <w:shd w:val="clear" w:color="auto" w:fill="auto"/>
          </w:tcPr>
          <w:p w14:paraId="0C3261E9"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 xml:space="preserve">Körperposition ändern </w:t>
            </w:r>
            <w:r w:rsidRPr="00C93164">
              <w:rPr>
                <w:rFonts w:eastAsia="Times New Roman" w:cstheme="minorHAnsi"/>
                <w:sz w:val="20"/>
                <w:szCs w:val="20"/>
                <w:lang w:val="de-CH" w:eastAsia="fr-FR"/>
              </w:rPr>
              <w:br/>
              <w:t>(Aufstehen / Absitzen / Abliegen)</w:t>
            </w:r>
          </w:p>
        </w:tc>
        <w:tc>
          <w:tcPr>
            <w:tcW w:w="1134" w:type="dxa"/>
            <w:shd w:val="clear" w:color="auto" w:fill="auto"/>
          </w:tcPr>
          <w:p w14:paraId="03E2E7B6"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32DFF035"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540EF8D8"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5D6D5D45"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47A001FF"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38ADB171" w14:textId="77777777" w:rsidTr="00885D63">
        <w:tc>
          <w:tcPr>
            <w:tcW w:w="3663" w:type="dxa"/>
            <w:shd w:val="clear" w:color="auto" w:fill="auto"/>
          </w:tcPr>
          <w:p w14:paraId="2FBCB839"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Freies Sitzen</w:t>
            </w:r>
          </w:p>
        </w:tc>
        <w:tc>
          <w:tcPr>
            <w:tcW w:w="1134" w:type="dxa"/>
            <w:shd w:val="clear" w:color="auto" w:fill="auto"/>
          </w:tcPr>
          <w:p w14:paraId="75F43307"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345688F5"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76D0EAC1"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47CAE074"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4D11A32C"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03D2D1E0" w14:textId="77777777" w:rsidTr="00885D63">
        <w:tc>
          <w:tcPr>
            <w:tcW w:w="3663" w:type="dxa"/>
            <w:tcBorders>
              <w:bottom w:val="single" w:sz="4" w:space="0" w:color="auto"/>
            </w:tcBorders>
            <w:shd w:val="clear" w:color="auto" w:fill="auto"/>
          </w:tcPr>
          <w:p w14:paraId="7A7D0973"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 xml:space="preserve">Freies Stehen </w:t>
            </w:r>
          </w:p>
        </w:tc>
        <w:tc>
          <w:tcPr>
            <w:tcW w:w="1134" w:type="dxa"/>
            <w:tcBorders>
              <w:bottom w:val="single" w:sz="4" w:space="0" w:color="auto"/>
            </w:tcBorders>
            <w:shd w:val="clear" w:color="auto" w:fill="auto"/>
          </w:tcPr>
          <w:p w14:paraId="29E072F8"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Borders>
              <w:bottom w:val="single" w:sz="4" w:space="0" w:color="auto"/>
            </w:tcBorders>
          </w:tcPr>
          <w:p w14:paraId="22A7670B"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Borders>
              <w:bottom w:val="single" w:sz="4" w:space="0" w:color="auto"/>
            </w:tcBorders>
          </w:tcPr>
          <w:p w14:paraId="0B28C766"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Borders>
              <w:bottom w:val="single" w:sz="4" w:space="0" w:color="auto"/>
            </w:tcBorders>
          </w:tcPr>
          <w:p w14:paraId="36764296"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tcBorders>
              <w:bottom w:val="single" w:sz="4" w:space="0" w:color="auto"/>
            </w:tcBorders>
            <w:shd w:val="clear" w:color="auto" w:fill="auto"/>
          </w:tcPr>
          <w:p w14:paraId="71E5469C"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8965AA" w14:paraId="0FBD37FB" w14:textId="77777777" w:rsidTr="00885D63">
        <w:tc>
          <w:tcPr>
            <w:tcW w:w="10206" w:type="dxa"/>
            <w:gridSpan w:val="6"/>
            <w:shd w:val="pct10" w:color="auto" w:fill="auto"/>
          </w:tcPr>
          <w:p w14:paraId="49CA33F3" w14:textId="77777777" w:rsidR="00740ACC" w:rsidRPr="00C93164" w:rsidRDefault="00740ACC" w:rsidP="00885D63">
            <w:pPr>
              <w:tabs>
                <w:tab w:val="left" w:pos="-360"/>
                <w:tab w:val="left" w:pos="4253"/>
                <w:tab w:val="left" w:pos="6804"/>
              </w:tabs>
              <w:spacing w:after="120"/>
              <w:rPr>
                <w:rFonts w:eastAsia="Times New Roman" w:cstheme="minorHAnsi"/>
                <w:b/>
                <w:sz w:val="20"/>
                <w:szCs w:val="20"/>
                <w:lang w:val="de-CH" w:eastAsia="fr-FR"/>
              </w:rPr>
            </w:pPr>
            <w:r w:rsidRPr="00C93164">
              <w:rPr>
                <w:rFonts w:eastAsia="Times New Roman" w:cstheme="minorHAnsi"/>
                <w:b/>
                <w:sz w:val="20"/>
                <w:szCs w:val="20"/>
                <w:lang w:val="de-CH" w:eastAsia="fr-FR"/>
              </w:rPr>
              <w:t>Fortbewegung</w:t>
            </w:r>
          </w:p>
          <w:p w14:paraId="6D37C63E" w14:textId="77777777" w:rsidR="00740ACC" w:rsidRPr="00C93164" w:rsidRDefault="00740ACC" w:rsidP="00885D63">
            <w:pPr>
              <w:tabs>
                <w:tab w:val="left" w:pos="-360"/>
                <w:tab w:val="left" w:pos="4253"/>
                <w:tab w:val="left" w:pos="6804"/>
              </w:tabs>
              <w:spacing w:after="120"/>
              <w:rPr>
                <w:rFonts w:eastAsia="Times New Roman" w:cstheme="minorHAnsi"/>
                <w:i/>
                <w:sz w:val="16"/>
                <w:szCs w:val="16"/>
                <w:lang w:val="de-CH" w:eastAsia="fr-FR"/>
              </w:rPr>
            </w:pPr>
            <w:r w:rsidRPr="00C93164">
              <w:rPr>
                <w:rFonts w:eastAsia="Times New Roman" w:cstheme="minorHAnsi"/>
                <w:i/>
                <w:sz w:val="16"/>
                <w:szCs w:val="16"/>
                <w:lang w:val="de-CH" w:eastAsia="fr-FR"/>
              </w:rPr>
              <w:t>Diese Rubrik dient zur Festlegung allfälliger Auswirkungen auf die alltäglichen Lebensverrichtungen (vgl. Punkt 2 des Merkblatts)</w:t>
            </w:r>
          </w:p>
        </w:tc>
      </w:tr>
      <w:tr w:rsidR="00C36FD2" w:rsidRPr="00C93164" w14:paraId="3C6F3996" w14:textId="77777777" w:rsidTr="00885D63">
        <w:tc>
          <w:tcPr>
            <w:tcW w:w="3663" w:type="dxa"/>
            <w:shd w:val="clear" w:color="auto" w:fill="auto"/>
          </w:tcPr>
          <w:p w14:paraId="69194A9C"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Zu Hause</w:t>
            </w:r>
          </w:p>
        </w:tc>
        <w:tc>
          <w:tcPr>
            <w:tcW w:w="1134" w:type="dxa"/>
            <w:shd w:val="clear" w:color="auto" w:fill="auto"/>
          </w:tcPr>
          <w:p w14:paraId="0A5025E1"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3FC9EF19"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40E65B10"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60404B81"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1D9D73C6" w14:textId="77777777" w:rsidR="00740ACC" w:rsidRPr="00C93164" w:rsidRDefault="00740ACC" w:rsidP="00885D63">
            <w:pPr>
              <w:tabs>
                <w:tab w:val="left" w:pos="0"/>
              </w:tabs>
              <w:spacing w:after="120"/>
              <w:rPr>
                <w:rFonts w:eastAsia="Times New Roman" w:cstheme="minorHAnsi"/>
                <w:sz w:val="20"/>
                <w:szCs w:val="20"/>
                <w:lang w:val="de-CH" w:eastAsia="fr-FR"/>
              </w:rPr>
            </w:pPr>
          </w:p>
        </w:tc>
      </w:tr>
      <w:tr w:rsidR="00C36FD2" w:rsidRPr="00C93164" w14:paraId="07955841" w14:textId="77777777" w:rsidTr="00885D63">
        <w:tc>
          <w:tcPr>
            <w:tcW w:w="3663" w:type="dxa"/>
            <w:shd w:val="clear" w:color="auto" w:fill="auto"/>
          </w:tcPr>
          <w:p w14:paraId="12011459"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r w:rsidRPr="00C93164">
              <w:rPr>
                <w:rFonts w:eastAsia="Times New Roman" w:cstheme="minorHAnsi"/>
                <w:sz w:val="20"/>
                <w:szCs w:val="20"/>
                <w:lang w:val="de-CH" w:eastAsia="fr-FR"/>
              </w:rPr>
              <w:t>Im Freien</w:t>
            </w:r>
          </w:p>
        </w:tc>
        <w:tc>
          <w:tcPr>
            <w:tcW w:w="1134" w:type="dxa"/>
            <w:shd w:val="clear" w:color="auto" w:fill="auto"/>
          </w:tcPr>
          <w:p w14:paraId="4E76608A" w14:textId="77777777" w:rsidR="00740ACC" w:rsidRPr="00C93164" w:rsidRDefault="00740ACC" w:rsidP="00885D63">
            <w:pPr>
              <w:tabs>
                <w:tab w:val="left" w:pos="-360"/>
                <w:tab w:val="left" w:pos="4253"/>
                <w:tab w:val="left" w:pos="6804"/>
              </w:tabs>
              <w:spacing w:after="120"/>
              <w:rPr>
                <w:rFonts w:eastAsia="Times New Roman" w:cstheme="minorHAnsi"/>
                <w:sz w:val="20"/>
                <w:szCs w:val="20"/>
                <w:lang w:val="de-CH" w:eastAsia="fr-FR"/>
              </w:rPr>
            </w:pPr>
          </w:p>
        </w:tc>
        <w:tc>
          <w:tcPr>
            <w:tcW w:w="709" w:type="dxa"/>
          </w:tcPr>
          <w:p w14:paraId="2E626F8A"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709" w:type="dxa"/>
          </w:tcPr>
          <w:p w14:paraId="115DE012"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850" w:type="dxa"/>
          </w:tcPr>
          <w:p w14:paraId="5969CB55" w14:textId="77777777" w:rsidR="00740ACC" w:rsidRPr="00C93164" w:rsidRDefault="00740ACC" w:rsidP="00885D63">
            <w:pPr>
              <w:tabs>
                <w:tab w:val="left" w:pos="-360"/>
                <w:tab w:val="left" w:pos="4253"/>
                <w:tab w:val="left" w:pos="6804"/>
              </w:tabs>
              <w:spacing w:after="120"/>
              <w:ind w:right="-249"/>
              <w:rPr>
                <w:rFonts w:eastAsia="Times New Roman" w:cstheme="minorHAnsi"/>
                <w:sz w:val="20"/>
                <w:szCs w:val="20"/>
                <w:lang w:val="de-CH" w:eastAsia="fr-FR"/>
              </w:rPr>
            </w:pPr>
          </w:p>
        </w:tc>
        <w:tc>
          <w:tcPr>
            <w:tcW w:w="3141" w:type="dxa"/>
            <w:shd w:val="clear" w:color="auto" w:fill="auto"/>
          </w:tcPr>
          <w:p w14:paraId="4AAA6FF1" w14:textId="77777777" w:rsidR="00740ACC" w:rsidRPr="00C93164" w:rsidRDefault="00740ACC" w:rsidP="00885D63">
            <w:pPr>
              <w:tabs>
                <w:tab w:val="left" w:pos="0"/>
              </w:tabs>
              <w:spacing w:after="120"/>
              <w:rPr>
                <w:rFonts w:eastAsia="Times New Roman" w:cstheme="minorHAnsi"/>
                <w:sz w:val="20"/>
                <w:szCs w:val="20"/>
                <w:lang w:val="de-CH" w:eastAsia="fr-FR"/>
              </w:rPr>
            </w:pPr>
          </w:p>
        </w:tc>
      </w:tr>
    </w:tbl>
    <w:p w14:paraId="07677814" w14:textId="77777777" w:rsidR="00740ACC" w:rsidRPr="00C93164" w:rsidRDefault="00740ACC" w:rsidP="00C36FD2">
      <w:pPr>
        <w:tabs>
          <w:tab w:val="left" w:pos="-360"/>
          <w:tab w:val="left" w:pos="6521"/>
          <w:tab w:val="left" w:pos="7655"/>
        </w:tabs>
        <w:ind w:left="-360" w:hanging="360"/>
        <w:rPr>
          <w:rFonts w:eastAsia="Times New Roman" w:cstheme="minorHAnsi"/>
          <w:sz w:val="20"/>
          <w:szCs w:val="20"/>
          <w:lang w:val="de-CH" w:eastAsia="fr-FR"/>
        </w:rPr>
      </w:pPr>
    </w:p>
    <w:p w14:paraId="27764F2A" w14:textId="77777777" w:rsidR="00740ACC" w:rsidRPr="00C93164" w:rsidRDefault="00740ACC" w:rsidP="00C36FD2">
      <w:pPr>
        <w:tabs>
          <w:tab w:val="left" w:pos="-360"/>
          <w:tab w:val="left" w:pos="6521"/>
          <w:tab w:val="left" w:pos="7655"/>
        </w:tabs>
        <w:ind w:left="-360" w:hanging="360"/>
        <w:rPr>
          <w:rFonts w:eastAsia="Times New Roman" w:cstheme="minorHAnsi"/>
          <w:sz w:val="20"/>
          <w:szCs w:val="20"/>
          <w:lang w:val="de-CH" w:eastAsia="fr-FR"/>
        </w:rPr>
      </w:pPr>
    </w:p>
    <w:p w14:paraId="00C7C512" w14:textId="77777777" w:rsidR="00740ACC" w:rsidRPr="00C93164" w:rsidRDefault="00740ACC" w:rsidP="00C36FD2">
      <w:pPr>
        <w:numPr>
          <w:ilvl w:val="0"/>
          <w:numId w:val="15"/>
        </w:numPr>
        <w:tabs>
          <w:tab w:val="num" w:pos="426"/>
          <w:tab w:val="left" w:pos="2694"/>
          <w:tab w:val="left" w:pos="4678"/>
          <w:tab w:val="left" w:pos="7655"/>
        </w:tabs>
        <w:spacing w:before="240" w:line="360" w:lineRule="auto"/>
        <w:ind w:left="425" w:hanging="425"/>
        <w:rPr>
          <w:rFonts w:eastAsia="Times New Roman" w:cstheme="minorHAnsi"/>
          <w:sz w:val="20"/>
          <w:szCs w:val="20"/>
          <w:lang w:val="de-CH" w:eastAsia="fr-FR"/>
        </w:rPr>
      </w:pPr>
      <w:r w:rsidRPr="000663A5">
        <w:rPr>
          <w:rFonts w:cstheme="minorHAnsi"/>
          <w:sz w:val="20"/>
          <w:szCs w:val="20"/>
          <w:lang w:val="de-CH"/>
        </w:rPr>
        <w:t>Prognose</w:t>
      </w:r>
      <w:r w:rsidRPr="00C93164">
        <w:rPr>
          <w:rFonts w:eastAsia="Times New Roman" w:cstheme="minorHAnsi"/>
          <w:sz w:val="20"/>
          <w:szCs w:val="20"/>
          <w:lang w:val="de-CH" w:eastAsia="fr-FR"/>
        </w:rPr>
        <w:tab/>
      </w:r>
      <w:r w:rsidRPr="00C93164">
        <w:rPr>
          <w:rFonts w:eastAsia="Times New Roman" w:cstheme="minorHAnsi"/>
          <w:sz w:val="20"/>
          <w:szCs w:val="20"/>
          <w:lang w:val="de-CH" w:eastAsia="fr-FR"/>
        </w:rPr>
        <w:fldChar w:fldCharType="begin">
          <w:ffData>
            <w:name w:val="CaseACocher19"/>
            <w:enabled/>
            <w:calcOnExit w:val="0"/>
            <w:checkBox>
              <w:sizeAuto/>
              <w:default w:val="0"/>
            </w:checkBox>
          </w:ffData>
        </w:fldChar>
      </w:r>
      <w:r w:rsidRPr="00C93164">
        <w:rPr>
          <w:rFonts w:eastAsia="Times New Roman" w:cstheme="minorHAnsi"/>
          <w:sz w:val="20"/>
          <w:szCs w:val="20"/>
          <w:lang w:val="de-CH" w:eastAsia="fr-FR"/>
        </w:rPr>
        <w:instrText xml:space="preserve"> FORMCHECKBOX </w:instrText>
      </w:r>
      <w:r w:rsidRPr="00C93164">
        <w:rPr>
          <w:rFonts w:eastAsia="Times New Roman" w:cstheme="minorHAnsi"/>
          <w:sz w:val="20"/>
          <w:szCs w:val="20"/>
          <w:lang w:val="de-CH" w:eastAsia="fr-FR"/>
        </w:rPr>
      </w:r>
      <w:r w:rsidRPr="00C93164">
        <w:rPr>
          <w:rFonts w:eastAsia="Times New Roman" w:cstheme="minorHAnsi"/>
          <w:sz w:val="20"/>
          <w:szCs w:val="20"/>
          <w:lang w:val="de-CH" w:eastAsia="fr-FR"/>
        </w:rPr>
        <w:fldChar w:fldCharType="separate"/>
      </w:r>
      <w:r w:rsidRPr="00C93164">
        <w:rPr>
          <w:rFonts w:eastAsia="Times New Roman" w:cstheme="minorHAnsi"/>
          <w:sz w:val="20"/>
          <w:szCs w:val="20"/>
          <w:lang w:val="de-CH" w:eastAsia="fr-FR"/>
        </w:rPr>
        <w:fldChar w:fldCharType="end"/>
      </w:r>
      <w:r w:rsidRPr="00C93164">
        <w:rPr>
          <w:rFonts w:eastAsia="Times New Roman" w:cstheme="minorHAnsi"/>
          <w:sz w:val="20"/>
          <w:szCs w:val="20"/>
          <w:lang w:val="de-CH" w:eastAsia="fr-FR"/>
        </w:rPr>
        <w:t xml:space="preserve"> stationär</w:t>
      </w:r>
      <w:r w:rsidRPr="00C93164">
        <w:rPr>
          <w:rFonts w:eastAsia="Times New Roman" w:cstheme="minorHAnsi"/>
          <w:sz w:val="20"/>
          <w:szCs w:val="20"/>
          <w:lang w:val="de-CH" w:eastAsia="fr-FR"/>
        </w:rPr>
        <w:tab/>
      </w:r>
      <w:r w:rsidRPr="00C93164">
        <w:rPr>
          <w:rFonts w:eastAsia="Times New Roman" w:cstheme="minorHAnsi"/>
          <w:sz w:val="20"/>
          <w:szCs w:val="20"/>
          <w:lang w:val="de-CH" w:eastAsia="fr-FR"/>
        </w:rPr>
        <w:fldChar w:fldCharType="begin">
          <w:ffData>
            <w:name w:val="CaseACocher20"/>
            <w:enabled/>
            <w:calcOnExit w:val="0"/>
            <w:checkBox>
              <w:sizeAuto/>
              <w:default w:val="0"/>
            </w:checkBox>
          </w:ffData>
        </w:fldChar>
      </w:r>
      <w:r w:rsidRPr="00C93164">
        <w:rPr>
          <w:rFonts w:eastAsia="Times New Roman" w:cstheme="minorHAnsi"/>
          <w:sz w:val="20"/>
          <w:szCs w:val="20"/>
          <w:lang w:val="de-CH" w:eastAsia="fr-FR"/>
        </w:rPr>
        <w:instrText xml:space="preserve"> FORMCHECKBOX </w:instrText>
      </w:r>
      <w:r w:rsidRPr="00C93164">
        <w:rPr>
          <w:rFonts w:eastAsia="Times New Roman" w:cstheme="minorHAnsi"/>
          <w:sz w:val="20"/>
          <w:szCs w:val="20"/>
          <w:lang w:val="de-CH" w:eastAsia="fr-FR"/>
        </w:rPr>
      </w:r>
      <w:r w:rsidRPr="00C93164">
        <w:rPr>
          <w:rFonts w:eastAsia="Times New Roman" w:cstheme="minorHAnsi"/>
          <w:sz w:val="20"/>
          <w:szCs w:val="20"/>
          <w:lang w:val="de-CH" w:eastAsia="fr-FR"/>
        </w:rPr>
        <w:fldChar w:fldCharType="separate"/>
      </w:r>
      <w:r w:rsidRPr="00C93164">
        <w:rPr>
          <w:rFonts w:eastAsia="Times New Roman" w:cstheme="minorHAnsi"/>
          <w:sz w:val="20"/>
          <w:szCs w:val="20"/>
          <w:lang w:val="de-CH" w:eastAsia="fr-FR"/>
        </w:rPr>
        <w:fldChar w:fldCharType="end"/>
      </w:r>
      <w:r w:rsidRPr="00C93164">
        <w:rPr>
          <w:rFonts w:eastAsia="Times New Roman" w:cstheme="minorHAnsi"/>
          <w:sz w:val="20"/>
          <w:szCs w:val="20"/>
          <w:lang w:val="de-CH" w:eastAsia="fr-FR"/>
        </w:rPr>
        <w:t xml:space="preserve"> Verbesserung möglich</w:t>
      </w:r>
      <w:r w:rsidRPr="00C93164">
        <w:rPr>
          <w:rFonts w:eastAsia="Times New Roman" w:cstheme="minorHAnsi"/>
          <w:sz w:val="20"/>
          <w:szCs w:val="20"/>
          <w:lang w:val="de-CH" w:eastAsia="fr-FR"/>
        </w:rPr>
        <w:tab/>
        <w:t xml:space="preserve"> </w:t>
      </w:r>
      <w:r w:rsidRPr="00C93164">
        <w:rPr>
          <w:rFonts w:eastAsia="Times New Roman" w:cstheme="minorHAnsi"/>
          <w:sz w:val="20"/>
          <w:szCs w:val="20"/>
          <w:lang w:val="de-CH" w:eastAsia="fr-FR"/>
        </w:rPr>
        <w:fldChar w:fldCharType="begin">
          <w:ffData>
            <w:name w:val="CaseACocher21"/>
            <w:enabled/>
            <w:calcOnExit w:val="0"/>
            <w:checkBox>
              <w:sizeAuto/>
              <w:default w:val="0"/>
            </w:checkBox>
          </w:ffData>
        </w:fldChar>
      </w:r>
      <w:r w:rsidRPr="00C93164">
        <w:rPr>
          <w:rFonts w:eastAsia="Times New Roman" w:cstheme="minorHAnsi"/>
          <w:sz w:val="20"/>
          <w:szCs w:val="20"/>
          <w:lang w:val="de-CH" w:eastAsia="fr-FR"/>
        </w:rPr>
        <w:instrText xml:space="preserve"> FORMCHECKBOX </w:instrText>
      </w:r>
      <w:r w:rsidRPr="00C93164">
        <w:rPr>
          <w:rFonts w:eastAsia="Times New Roman" w:cstheme="minorHAnsi"/>
          <w:sz w:val="20"/>
          <w:szCs w:val="20"/>
          <w:lang w:val="de-CH" w:eastAsia="fr-FR"/>
        </w:rPr>
      </w:r>
      <w:r w:rsidRPr="00C93164">
        <w:rPr>
          <w:rFonts w:eastAsia="Times New Roman" w:cstheme="minorHAnsi"/>
          <w:sz w:val="20"/>
          <w:szCs w:val="20"/>
          <w:lang w:val="de-CH" w:eastAsia="fr-FR"/>
        </w:rPr>
        <w:fldChar w:fldCharType="separate"/>
      </w:r>
      <w:r w:rsidRPr="00C93164">
        <w:rPr>
          <w:rFonts w:eastAsia="Times New Roman" w:cstheme="minorHAnsi"/>
          <w:sz w:val="20"/>
          <w:szCs w:val="20"/>
          <w:lang w:val="de-CH" w:eastAsia="fr-FR"/>
        </w:rPr>
        <w:fldChar w:fldCharType="end"/>
      </w:r>
      <w:r w:rsidRPr="00C93164">
        <w:rPr>
          <w:rFonts w:eastAsia="Times New Roman" w:cstheme="minorHAnsi"/>
          <w:sz w:val="20"/>
          <w:szCs w:val="20"/>
          <w:lang w:val="de-CH" w:eastAsia="fr-FR"/>
        </w:rPr>
        <w:t xml:space="preserve"> sich verschlechternd</w:t>
      </w:r>
    </w:p>
    <w:p w14:paraId="0ADFE99B" w14:textId="77777777" w:rsidR="00740ACC" w:rsidRPr="00C93164" w:rsidRDefault="00740ACC" w:rsidP="00C36FD2">
      <w:pPr>
        <w:tabs>
          <w:tab w:val="left" w:pos="-360"/>
          <w:tab w:val="left" w:pos="1080"/>
          <w:tab w:val="left" w:pos="3060"/>
          <w:tab w:val="left" w:pos="6480"/>
        </w:tabs>
        <w:spacing w:after="120"/>
        <w:ind w:left="-680"/>
        <w:rPr>
          <w:rFonts w:eastAsia="Times New Roman" w:cstheme="minorHAnsi"/>
          <w:sz w:val="20"/>
          <w:szCs w:val="20"/>
          <w:lang w:val="de-CH" w:eastAsia="fr-FR"/>
        </w:rPr>
      </w:pPr>
    </w:p>
    <w:p w14:paraId="4B119D46" w14:textId="77777777" w:rsidR="00740ACC" w:rsidRDefault="00740ACC" w:rsidP="00C36FD2">
      <w:pPr>
        <w:numPr>
          <w:ilvl w:val="0"/>
          <w:numId w:val="15"/>
        </w:numPr>
        <w:tabs>
          <w:tab w:val="num" w:pos="426"/>
        </w:tabs>
        <w:spacing w:before="240" w:line="360" w:lineRule="auto"/>
        <w:ind w:left="425" w:hanging="425"/>
        <w:rPr>
          <w:rFonts w:eastAsia="Times New Roman" w:cstheme="minorHAnsi"/>
          <w:sz w:val="20"/>
          <w:szCs w:val="20"/>
          <w:lang w:val="de-CH" w:eastAsia="fr-FR"/>
        </w:rPr>
      </w:pPr>
      <w:r w:rsidRPr="000663A5">
        <w:rPr>
          <w:rFonts w:cstheme="minorHAnsi"/>
          <w:sz w:val="20"/>
          <w:szCs w:val="20"/>
          <w:lang w:val="de-CH"/>
        </w:rPr>
        <w:t>Bemerkungen</w:t>
      </w:r>
      <w:r w:rsidRPr="00C93164">
        <w:rPr>
          <w:rFonts w:eastAsia="Times New Roman" w:cstheme="minorHAnsi"/>
          <w:sz w:val="20"/>
          <w:szCs w:val="20"/>
          <w:lang w:val="de-CH" w:eastAsia="fr-FR"/>
        </w:rPr>
        <w:t xml:space="preserve"> </w:t>
      </w:r>
    </w:p>
    <w:p w14:paraId="7DCB7415"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01315680"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5CD00C31"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3470ADA3"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61C2127D"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6D4C422A"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21932FA8"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2698172D"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33BDD657"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14D49BE7"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3B6DADA8"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79ABDD78" w14:textId="77777777" w:rsidR="00740ACC" w:rsidRDefault="00740ACC" w:rsidP="00C36FD2">
      <w:pPr>
        <w:tabs>
          <w:tab w:val="right" w:leader="dot" w:pos="10205"/>
        </w:tabs>
        <w:spacing w:line="360" w:lineRule="auto"/>
        <w:rPr>
          <w:rFonts w:eastAsia="Times New Roman" w:cstheme="minorHAnsi"/>
          <w:sz w:val="20"/>
          <w:szCs w:val="20"/>
          <w:lang w:val="de-CH" w:eastAsia="fr-FR"/>
        </w:rPr>
      </w:pPr>
      <w:r w:rsidRPr="00314177">
        <w:rPr>
          <w:rFonts w:eastAsia="Times New Roman" w:cstheme="minorHAnsi"/>
          <w:sz w:val="20"/>
          <w:szCs w:val="20"/>
          <w:lang w:val="de-CH" w:eastAsia="fr-FR"/>
        </w:rPr>
        <w:tab/>
      </w:r>
    </w:p>
    <w:p w14:paraId="515C43D2"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r>
        <w:rPr>
          <w:rFonts w:eastAsia="Times New Roman" w:cstheme="minorHAnsi"/>
          <w:sz w:val="20"/>
          <w:szCs w:val="20"/>
          <w:lang w:val="de-CH" w:eastAsia="fr-FR"/>
        </w:rPr>
        <w:tab/>
      </w:r>
    </w:p>
    <w:p w14:paraId="5BA2B99C" w14:textId="77777777" w:rsidR="00740ACC" w:rsidRPr="00314177" w:rsidRDefault="00740ACC" w:rsidP="00C36FD2">
      <w:pPr>
        <w:tabs>
          <w:tab w:val="right" w:leader="dot" w:pos="10205"/>
        </w:tabs>
        <w:spacing w:line="360" w:lineRule="auto"/>
        <w:rPr>
          <w:rFonts w:eastAsia="Times New Roman" w:cstheme="minorHAnsi"/>
          <w:sz w:val="20"/>
          <w:szCs w:val="20"/>
          <w:lang w:val="de-CH" w:eastAsia="fr-FR"/>
        </w:rPr>
      </w:pPr>
    </w:p>
    <w:p w14:paraId="0CB78C36" w14:textId="77777777" w:rsidR="00740ACC" w:rsidRPr="00F27F7A" w:rsidRDefault="00740ACC" w:rsidP="00C36FD2">
      <w:pPr>
        <w:tabs>
          <w:tab w:val="right" w:leader="dot" w:pos="4111"/>
          <w:tab w:val="left" w:pos="5103"/>
        </w:tabs>
        <w:spacing w:line="360" w:lineRule="auto"/>
        <w:rPr>
          <w:rFonts w:eastAsia="Times New Roman" w:cstheme="minorHAnsi"/>
          <w:sz w:val="20"/>
          <w:szCs w:val="20"/>
          <w:lang w:val="de-CH" w:eastAsia="fr-FR"/>
        </w:rPr>
      </w:pPr>
      <w:r w:rsidRPr="00F27F7A">
        <w:rPr>
          <w:rFonts w:eastAsia="Times New Roman" w:cstheme="minorHAnsi"/>
          <w:sz w:val="20"/>
          <w:szCs w:val="20"/>
          <w:lang w:val="de-CH" w:eastAsia="fr-FR"/>
        </w:rPr>
        <w:t xml:space="preserve">Datum : </w:t>
      </w:r>
      <w:r w:rsidRPr="00F27F7A">
        <w:rPr>
          <w:rFonts w:eastAsia="Times New Roman" w:cstheme="minorHAnsi"/>
          <w:sz w:val="20"/>
          <w:szCs w:val="20"/>
          <w:lang w:val="de-CH" w:eastAsia="fr-FR"/>
        </w:rPr>
        <w:tab/>
      </w:r>
      <w:r w:rsidRPr="00F27F7A">
        <w:rPr>
          <w:rFonts w:eastAsia="Times New Roman" w:cstheme="minorHAnsi"/>
          <w:sz w:val="20"/>
          <w:szCs w:val="20"/>
          <w:lang w:val="de-CH" w:eastAsia="fr-FR"/>
        </w:rPr>
        <w:tab/>
        <w:t>Stempel und Unterschrift des Arztes</w:t>
      </w:r>
    </w:p>
    <w:p w14:paraId="788AB4BA" w14:textId="77777777" w:rsidR="00740ACC" w:rsidRDefault="00740ACC" w:rsidP="00C36FD2">
      <w:pPr>
        <w:tabs>
          <w:tab w:val="right" w:leader="dot" w:pos="4111"/>
          <w:tab w:val="left" w:pos="5103"/>
        </w:tabs>
        <w:spacing w:line="360" w:lineRule="auto"/>
        <w:rPr>
          <w:rFonts w:eastAsia="Times New Roman" w:cstheme="minorHAnsi"/>
          <w:sz w:val="20"/>
          <w:szCs w:val="20"/>
          <w:lang w:val="de-CH" w:eastAsia="fr-FR"/>
        </w:rPr>
      </w:pPr>
    </w:p>
    <w:p w14:paraId="7C443DDA" w14:textId="77777777" w:rsidR="00740ACC" w:rsidRPr="00F27F7A" w:rsidRDefault="00740ACC" w:rsidP="00C36FD2">
      <w:pPr>
        <w:tabs>
          <w:tab w:val="right" w:leader="dot" w:pos="4111"/>
          <w:tab w:val="left" w:pos="5103"/>
        </w:tabs>
        <w:spacing w:line="360" w:lineRule="auto"/>
        <w:rPr>
          <w:rFonts w:eastAsia="Times New Roman" w:cstheme="minorHAnsi"/>
          <w:sz w:val="20"/>
          <w:szCs w:val="20"/>
          <w:lang w:val="de-CH" w:eastAsia="fr-FR"/>
        </w:rPr>
      </w:pPr>
    </w:p>
    <w:p w14:paraId="6105BED1" w14:textId="77777777" w:rsidR="00740ACC" w:rsidRPr="00C93164" w:rsidRDefault="00740ACC" w:rsidP="00C36FD2">
      <w:pPr>
        <w:tabs>
          <w:tab w:val="left" w:pos="5103"/>
          <w:tab w:val="right" w:leader="dot" w:pos="8364"/>
        </w:tabs>
        <w:spacing w:line="360" w:lineRule="auto"/>
        <w:rPr>
          <w:rFonts w:eastAsia="Times New Roman" w:cstheme="minorHAnsi"/>
          <w:sz w:val="20"/>
          <w:szCs w:val="20"/>
          <w:lang w:val="de-CH" w:eastAsia="fr-FR"/>
        </w:rPr>
      </w:pPr>
      <w:r>
        <w:rPr>
          <w:rFonts w:eastAsia="Times New Roman" w:cstheme="minorHAnsi"/>
          <w:sz w:val="20"/>
          <w:szCs w:val="20"/>
          <w:lang w:val="de-CH" w:eastAsia="fr-FR"/>
        </w:rPr>
        <w:tab/>
      </w:r>
      <w:r>
        <w:rPr>
          <w:rFonts w:eastAsia="Times New Roman" w:cstheme="minorHAnsi"/>
          <w:sz w:val="20"/>
          <w:szCs w:val="20"/>
          <w:lang w:val="de-CH" w:eastAsia="fr-FR"/>
        </w:rPr>
        <w:tab/>
      </w:r>
    </w:p>
    <w:p w14:paraId="3476440C" w14:textId="77777777" w:rsidR="00740ACC" w:rsidRPr="00C93164" w:rsidRDefault="00740ACC" w:rsidP="00C36FD2">
      <w:pPr>
        <w:jc w:val="center"/>
        <w:rPr>
          <w:rFonts w:eastAsia="Times New Roman" w:cstheme="minorHAnsi"/>
          <w:sz w:val="24"/>
          <w:szCs w:val="24"/>
          <w:lang w:val="de-CH" w:eastAsia="fr-FR"/>
        </w:rPr>
      </w:pPr>
      <w:r w:rsidRPr="00C93164">
        <w:rPr>
          <w:rFonts w:eastAsia="Times New Roman" w:cstheme="minorHAnsi"/>
          <w:sz w:val="24"/>
          <w:szCs w:val="24"/>
          <w:lang w:val="de-CH" w:eastAsia="fr-FR"/>
        </w:rPr>
        <w:br w:type="page"/>
      </w:r>
    </w:p>
    <w:p w14:paraId="381D5E52" w14:textId="77777777" w:rsidR="00740ACC" w:rsidRPr="00C93164" w:rsidRDefault="00740ACC" w:rsidP="00C36FD2">
      <w:pPr>
        <w:ind w:left="-284"/>
        <w:jc w:val="center"/>
        <w:rPr>
          <w:rFonts w:eastAsia="Times New Roman" w:cstheme="minorHAnsi"/>
          <w:b/>
          <w:lang w:val="de-CH" w:eastAsia="fr-FR"/>
        </w:rPr>
      </w:pPr>
      <w:r w:rsidRPr="00C93164">
        <w:rPr>
          <w:rFonts w:eastAsia="Times New Roman" w:cstheme="minorHAnsi"/>
          <w:b/>
          <w:lang w:val="de-CH" w:eastAsia="fr-FR"/>
        </w:rPr>
        <w:lastRenderedPageBreak/>
        <w:t xml:space="preserve">Hinweise zur Hilflosenentschädigung </w:t>
      </w:r>
      <w:r w:rsidRPr="00C93164">
        <w:rPr>
          <w:rFonts w:eastAsia="Times New Roman" w:cstheme="minorHAnsi"/>
          <w:b/>
          <w:lang w:val="de-CH" w:eastAsia="fr-FR"/>
        </w:rPr>
        <w:br/>
      </w:r>
      <w:r w:rsidRPr="00C93164">
        <w:rPr>
          <w:rFonts w:eastAsia="Times New Roman" w:cstheme="minorHAnsi"/>
          <w:lang w:val="de-CH" w:eastAsia="fr-FR"/>
        </w:rPr>
        <w:t>(vereinfachtes Merkblatt)</w:t>
      </w:r>
    </w:p>
    <w:p w14:paraId="59B84116" w14:textId="77777777" w:rsidR="00740ACC" w:rsidRPr="00C93164" w:rsidRDefault="00740ACC" w:rsidP="00C36FD2">
      <w:pPr>
        <w:ind w:left="-284"/>
        <w:rPr>
          <w:rFonts w:eastAsia="Times New Roman" w:cstheme="minorHAnsi"/>
          <w:lang w:val="de-CH" w:eastAsia="fr-FR"/>
        </w:rPr>
      </w:pPr>
    </w:p>
    <w:p w14:paraId="0CA5C5E8" w14:textId="77777777" w:rsidR="00740ACC" w:rsidRPr="00C93164" w:rsidRDefault="00740ACC" w:rsidP="00C36FD2">
      <w:pPr>
        <w:numPr>
          <w:ilvl w:val="0"/>
          <w:numId w:val="14"/>
        </w:numPr>
        <w:ind w:left="0"/>
        <w:jc w:val="both"/>
        <w:rPr>
          <w:rFonts w:eastAsia="Times New Roman" w:cstheme="minorHAnsi"/>
          <w:b/>
          <w:lang w:val="de-CH" w:eastAsia="fr-FR"/>
        </w:rPr>
      </w:pPr>
      <w:r w:rsidRPr="00C93164">
        <w:rPr>
          <w:rFonts w:eastAsia="Times New Roman" w:cstheme="minorHAnsi"/>
          <w:b/>
          <w:lang w:val="de-CH" w:eastAsia="fr-FR"/>
        </w:rPr>
        <w:t xml:space="preserve">Was bedeutet « Hilflosigkeit» in der IV? </w:t>
      </w:r>
    </w:p>
    <w:p w14:paraId="4EA611BF" w14:textId="77777777" w:rsidR="00740ACC" w:rsidRPr="00C93164" w:rsidRDefault="00740ACC" w:rsidP="00C36FD2">
      <w:pPr>
        <w:shd w:val="clear" w:color="auto" w:fill="F9F9F9"/>
        <w:ind w:left="-284"/>
        <w:jc w:val="both"/>
        <w:rPr>
          <w:rFonts w:eastAsia="Times New Roman" w:cstheme="minorHAnsi"/>
          <w:color w:val="262626"/>
          <w:lang w:val="de-CH" w:eastAsia="fr-FR"/>
        </w:rPr>
      </w:pPr>
    </w:p>
    <w:p w14:paraId="5403BCA1" w14:textId="77777777" w:rsidR="00740ACC" w:rsidRPr="00C93164" w:rsidRDefault="00740ACC" w:rsidP="00C36FD2">
      <w:pPr>
        <w:shd w:val="clear" w:color="auto" w:fill="F9F9F9"/>
        <w:ind w:left="-284"/>
        <w:jc w:val="both"/>
        <w:rPr>
          <w:rFonts w:eastAsia="Times New Roman" w:cstheme="minorHAnsi"/>
          <w:color w:val="262626"/>
          <w:lang w:val="de-CH" w:eastAsia="fr-FR"/>
        </w:rPr>
      </w:pPr>
      <w:r w:rsidRPr="00C93164">
        <w:rPr>
          <w:rFonts w:eastAsia="Times New Roman" w:cstheme="minorHAnsi"/>
          <w:color w:val="262626"/>
          <w:lang w:val="de-CH" w:eastAsia="fr-FR"/>
        </w:rPr>
        <w:t xml:space="preserve">Als hilflos im Sinne der IV gelten versicherte Personen, welche bei den alltäglichen Lebensverrichtungen regelmässig und in erheblicher Weise auf direkte oder indirekte Dritthilfe angewiesen sind oder der dauernden Pflege oder dauernder persönlicher Überwachung bedürfen. </w:t>
      </w:r>
    </w:p>
    <w:p w14:paraId="2E684A13" w14:textId="77777777" w:rsidR="00740ACC" w:rsidRPr="00C93164" w:rsidRDefault="00740ACC" w:rsidP="00C36FD2">
      <w:pPr>
        <w:shd w:val="clear" w:color="auto" w:fill="F9F9F9"/>
        <w:spacing w:before="100" w:beforeAutospacing="1" w:after="100" w:afterAutospacing="1"/>
        <w:ind w:left="-284"/>
        <w:jc w:val="both"/>
        <w:rPr>
          <w:rFonts w:eastAsia="Times New Roman" w:cstheme="minorHAnsi"/>
          <w:color w:val="262626"/>
          <w:lang w:val="de-CH" w:eastAsia="fr-CH"/>
        </w:rPr>
      </w:pPr>
      <w:r w:rsidRPr="00C93164">
        <w:rPr>
          <w:rFonts w:eastAsia="Times New Roman" w:cstheme="minorHAnsi"/>
          <w:color w:val="262626"/>
          <w:lang w:val="de-CH" w:eastAsia="fr-CH"/>
        </w:rPr>
        <w:t xml:space="preserve">Als hilflos gelten ebenfalls Personen, welche zu Hause leben und wegen der Beeinträchtigung der Gesundheit dauernd auf lebenspraktische Begleitung angewiesen sind. Es handelt sich um Hilfeleistungen, welche ein selbständiges Leben zu Hause ermöglichen, um eine Begleitung bei ausserhäuslichen Tätigkeiten oder um eine dauernde Isolation von der Aussenwelt zu verhindern. </w:t>
      </w:r>
    </w:p>
    <w:p w14:paraId="71EE8FB8" w14:textId="77777777" w:rsidR="00740ACC" w:rsidRPr="00C93164" w:rsidRDefault="00740ACC" w:rsidP="00C36FD2">
      <w:pPr>
        <w:shd w:val="clear" w:color="auto" w:fill="F9F9F9"/>
        <w:spacing w:before="100" w:beforeAutospacing="1" w:after="100" w:afterAutospacing="1"/>
        <w:ind w:left="-284"/>
        <w:jc w:val="both"/>
        <w:rPr>
          <w:rFonts w:eastAsia="Times New Roman" w:cstheme="minorHAnsi"/>
          <w:color w:val="262626"/>
          <w:u w:val="single"/>
          <w:lang w:val="de-CH" w:eastAsia="fr-CH"/>
        </w:rPr>
      </w:pPr>
      <w:r w:rsidRPr="00C93164">
        <w:rPr>
          <w:rFonts w:eastAsia="Times New Roman" w:cstheme="minorHAnsi"/>
          <w:color w:val="262626"/>
          <w:u w:val="single"/>
          <w:lang w:val="de-CH" w:eastAsia="fr-CH"/>
        </w:rPr>
        <w:t>Die Tätigkeiten im Haushalt können bei der Festlegung der Hilflosigkeit nicht berücksichtigt werden.</w:t>
      </w:r>
    </w:p>
    <w:p w14:paraId="680C775C" w14:textId="77777777" w:rsidR="00740ACC" w:rsidRPr="00C93164" w:rsidRDefault="00740ACC" w:rsidP="00C36FD2">
      <w:pPr>
        <w:jc w:val="both"/>
        <w:rPr>
          <w:rFonts w:eastAsia="Times New Roman" w:cstheme="minorHAnsi"/>
          <w:b/>
          <w:lang w:val="de-CH" w:eastAsia="fr-CH"/>
        </w:rPr>
      </w:pPr>
    </w:p>
    <w:p w14:paraId="414BE574" w14:textId="77777777" w:rsidR="00740ACC" w:rsidRPr="00C93164" w:rsidRDefault="00740ACC" w:rsidP="00C36FD2">
      <w:pPr>
        <w:jc w:val="both"/>
        <w:rPr>
          <w:rFonts w:eastAsia="Times New Roman" w:cstheme="minorHAnsi"/>
          <w:b/>
          <w:lang w:val="de-CH" w:eastAsia="fr-CH"/>
        </w:rPr>
      </w:pPr>
    </w:p>
    <w:p w14:paraId="17AE7599" w14:textId="77777777" w:rsidR="00740ACC" w:rsidRPr="00C93164" w:rsidRDefault="00740ACC" w:rsidP="00C36FD2">
      <w:pPr>
        <w:numPr>
          <w:ilvl w:val="0"/>
          <w:numId w:val="14"/>
        </w:numPr>
        <w:ind w:left="0"/>
        <w:jc w:val="both"/>
        <w:rPr>
          <w:rFonts w:eastAsia="Times New Roman" w:cstheme="minorHAnsi"/>
          <w:b/>
          <w:lang w:val="de-CH" w:eastAsia="fr-CH"/>
        </w:rPr>
      </w:pPr>
      <w:r w:rsidRPr="00C93164">
        <w:rPr>
          <w:rFonts w:eastAsia="Times New Roman" w:cstheme="minorHAnsi"/>
          <w:b/>
          <w:lang w:val="de-CH" w:eastAsia="fr-CH"/>
        </w:rPr>
        <w:t xml:space="preserve">Was versteht man unter « alltäglichen Lebensverrichtungen »? </w:t>
      </w:r>
    </w:p>
    <w:p w14:paraId="1AE23BFC" w14:textId="77777777" w:rsidR="00740ACC" w:rsidRPr="00C93164" w:rsidRDefault="00740ACC" w:rsidP="00C36FD2">
      <w:pPr>
        <w:ind w:left="-284"/>
        <w:jc w:val="both"/>
        <w:rPr>
          <w:rFonts w:eastAsia="Times New Roman" w:cstheme="minorHAnsi"/>
          <w:color w:val="262626"/>
          <w:lang w:val="de-CH" w:eastAsia="fr-FR"/>
        </w:rPr>
      </w:pPr>
    </w:p>
    <w:p w14:paraId="7423FE5F" w14:textId="77777777" w:rsidR="00740ACC" w:rsidRPr="00C93164" w:rsidRDefault="00740ACC" w:rsidP="00C36FD2">
      <w:pPr>
        <w:ind w:left="-284"/>
        <w:jc w:val="both"/>
        <w:rPr>
          <w:rFonts w:eastAsia="Times New Roman" w:cstheme="minorHAnsi"/>
          <w:color w:val="262626"/>
          <w:lang w:val="de-CH" w:eastAsia="fr-FR"/>
        </w:rPr>
      </w:pPr>
      <w:r w:rsidRPr="00C93164">
        <w:rPr>
          <w:rFonts w:eastAsia="Times New Roman" w:cstheme="minorHAnsi"/>
          <w:color w:val="262626"/>
          <w:lang w:val="de-CH" w:eastAsia="fr-FR"/>
        </w:rPr>
        <w:t xml:space="preserve">Es gibt sechs Lebensverrichtungen, nämlich: </w:t>
      </w:r>
    </w:p>
    <w:p w14:paraId="23E27BD3" w14:textId="77777777" w:rsidR="00740ACC" w:rsidRPr="00C93164" w:rsidRDefault="00740ACC" w:rsidP="00C36FD2">
      <w:pPr>
        <w:numPr>
          <w:ilvl w:val="0"/>
          <w:numId w:val="12"/>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Ankleiden / Auskleiden (eventuell Prothese anziehen oder ablegen);</w:t>
      </w:r>
    </w:p>
    <w:p w14:paraId="42B50420" w14:textId="77777777" w:rsidR="00740ACC" w:rsidRPr="00C93164" w:rsidRDefault="00740ACC" w:rsidP="00C36FD2">
      <w:pPr>
        <w:numPr>
          <w:ilvl w:val="0"/>
          <w:numId w:val="12"/>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Aufstehen / Absitzen / Abliegen (inklusive ins Bett gehen oder vom Bett aufstehen);</w:t>
      </w:r>
    </w:p>
    <w:p w14:paraId="356C1B7D" w14:textId="77777777" w:rsidR="00740ACC" w:rsidRPr="00C93164" w:rsidRDefault="00740ACC" w:rsidP="00C36FD2">
      <w:pPr>
        <w:numPr>
          <w:ilvl w:val="0"/>
          <w:numId w:val="12"/>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 xml:space="preserve">Essen (Nahrung ans Bett bringen, Nahrung zerkleinern, Nahrung zum Mund führen, </w:t>
      </w:r>
      <w:r w:rsidRPr="00C93164">
        <w:rPr>
          <w:rFonts w:eastAsia="Times New Roman" w:cstheme="minorHAnsi"/>
          <w:lang w:val="de-CH" w:eastAsia="fr-CH"/>
        </w:rPr>
        <w:br/>
        <w:t xml:space="preserve">     spezielle Nahrung z.B. püriert, mittels Sonde, jedoch nicht Diäten);</w:t>
      </w:r>
    </w:p>
    <w:p w14:paraId="0F67586A" w14:textId="77777777" w:rsidR="00740ACC" w:rsidRPr="00C93164" w:rsidRDefault="00740ACC" w:rsidP="00C36FD2">
      <w:pPr>
        <w:numPr>
          <w:ilvl w:val="0"/>
          <w:numId w:val="12"/>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Körperpflege (Waschen, Kämmen, Rasieren, Baden/Duschen);</w:t>
      </w:r>
    </w:p>
    <w:p w14:paraId="0AB7915C" w14:textId="77777777" w:rsidR="00740ACC" w:rsidRPr="00C93164" w:rsidRDefault="00740ACC" w:rsidP="00C36FD2">
      <w:pPr>
        <w:numPr>
          <w:ilvl w:val="0"/>
          <w:numId w:val="12"/>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 xml:space="preserve">Verrichten der Notdurft (Ordnen der Kleider, Körperreinigung/Überprüfen der Reinlichkeit, </w:t>
      </w:r>
      <w:r w:rsidRPr="00C93164">
        <w:rPr>
          <w:rFonts w:eastAsia="Times New Roman" w:cstheme="minorHAnsi"/>
          <w:lang w:val="de-CH" w:eastAsia="fr-CH"/>
        </w:rPr>
        <w:br/>
        <w:t xml:space="preserve">     unübliche Art der Verrichtung der Notdurft z.B. Topf, Katheter)</w:t>
      </w:r>
    </w:p>
    <w:p w14:paraId="3F502866" w14:textId="77777777" w:rsidR="00740ACC" w:rsidRPr="00C93164" w:rsidRDefault="00740ACC" w:rsidP="00C36FD2">
      <w:pPr>
        <w:numPr>
          <w:ilvl w:val="0"/>
          <w:numId w:val="12"/>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Fortbewegung (in der Wohnung, im Freien, Pflege gesellschaftlicher Kontakte).</w:t>
      </w:r>
    </w:p>
    <w:p w14:paraId="012AB0D1" w14:textId="77777777" w:rsidR="00740ACC" w:rsidRPr="00C93164" w:rsidRDefault="00740ACC" w:rsidP="00C36FD2">
      <w:pPr>
        <w:ind w:left="-284"/>
        <w:jc w:val="both"/>
        <w:rPr>
          <w:rFonts w:eastAsia="Times New Roman" w:cstheme="minorHAnsi"/>
          <w:b/>
          <w:lang w:val="de-CH" w:eastAsia="fr-CH"/>
        </w:rPr>
      </w:pPr>
    </w:p>
    <w:p w14:paraId="5DCDFAA5" w14:textId="77777777" w:rsidR="00740ACC" w:rsidRPr="00C93164" w:rsidRDefault="00740ACC" w:rsidP="00C36FD2">
      <w:pPr>
        <w:ind w:left="-284"/>
        <w:jc w:val="both"/>
        <w:rPr>
          <w:rFonts w:eastAsia="Times New Roman" w:cstheme="minorHAnsi"/>
          <w:b/>
          <w:lang w:val="de-CH" w:eastAsia="fr-CH"/>
        </w:rPr>
      </w:pPr>
    </w:p>
    <w:p w14:paraId="4215790A" w14:textId="77777777" w:rsidR="00740ACC" w:rsidRPr="00C93164" w:rsidRDefault="00740ACC" w:rsidP="00C36FD2">
      <w:pPr>
        <w:numPr>
          <w:ilvl w:val="0"/>
          <w:numId w:val="14"/>
        </w:numPr>
        <w:ind w:left="0"/>
        <w:jc w:val="both"/>
        <w:rPr>
          <w:rFonts w:eastAsia="Times New Roman" w:cstheme="minorHAnsi"/>
          <w:b/>
          <w:lang w:val="de-CH" w:eastAsia="fr-CH"/>
        </w:rPr>
      </w:pPr>
      <w:r w:rsidRPr="00C93164">
        <w:rPr>
          <w:rFonts w:eastAsia="Times New Roman" w:cstheme="minorHAnsi"/>
          <w:b/>
          <w:lang w:val="de-CH" w:eastAsia="fr-CH"/>
        </w:rPr>
        <w:t xml:space="preserve">Was bedeutet « direkte »und « indirekte» Hilfe? </w:t>
      </w:r>
    </w:p>
    <w:p w14:paraId="4CD1458E" w14:textId="77777777" w:rsidR="00740ACC" w:rsidRPr="00C93164" w:rsidRDefault="00740ACC" w:rsidP="00C36FD2">
      <w:pPr>
        <w:shd w:val="clear" w:color="auto" w:fill="F9F9F9"/>
        <w:spacing w:before="100" w:beforeAutospacing="1" w:after="100" w:afterAutospacing="1"/>
        <w:ind w:left="-284"/>
        <w:jc w:val="both"/>
        <w:rPr>
          <w:rFonts w:eastAsia="Times New Roman" w:cstheme="minorHAnsi"/>
          <w:color w:val="262626"/>
          <w:lang w:val="de-CH" w:eastAsia="fr-CH"/>
        </w:rPr>
      </w:pPr>
      <w:r w:rsidRPr="00C93164">
        <w:rPr>
          <w:rFonts w:eastAsia="Times New Roman" w:cstheme="minorHAnsi"/>
          <w:color w:val="262626"/>
          <w:lang w:val="de-CH" w:eastAsia="fr-CH"/>
        </w:rPr>
        <w:t xml:space="preserve">Direkte Hilfe von Drittpersonen liegt vor, wenn die versicherte Person die alltäglichen Lebensverrichtungen nicht oder nur teilweise selbst ausführen kann. Indirekte Hilfe von Drittpersonen ist gegeben, wenn die versicherte Person die alltäglichen Lebensverrichtungen zwar funktionsmässig selbst ausführen kann, dies aber nicht, nur unvollständig oder zu Unzeiten tun würde, wenn sie sich selbst überlassen wäre. </w:t>
      </w:r>
    </w:p>
    <w:p w14:paraId="13663906" w14:textId="77777777" w:rsidR="00740ACC" w:rsidRPr="00C93164" w:rsidRDefault="00740ACC" w:rsidP="00C36FD2">
      <w:pPr>
        <w:shd w:val="clear" w:color="auto" w:fill="F9F9F9"/>
        <w:spacing w:before="100" w:beforeAutospacing="1" w:after="100" w:afterAutospacing="1"/>
        <w:ind w:left="-284"/>
        <w:jc w:val="both"/>
        <w:rPr>
          <w:rFonts w:eastAsia="Times New Roman" w:cstheme="minorHAnsi"/>
          <w:color w:val="262626"/>
          <w:lang w:val="de-CH" w:eastAsia="fr-CH"/>
        </w:rPr>
      </w:pPr>
    </w:p>
    <w:p w14:paraId="53A645E3" w14:textId="77777777" w:rsidR="00740ACC" w:rsidRPr="00C93164" w:rsidRDefault="00740ACC" w:rsidP="00C36FD2">
      <w:pPr>
        <w:numPr>
          <w:ilvl w:val="0"/>
          <w:numId w:val="14"/>
        </w:numPr>
        <w:ind w:left="0"/>
        <w:jc w:val="both"/>
        <w:rPr>
          <w:rFonts w:eastAsia="Times New Roman" w:cstheme="minorHAnsi"/>
          <w:b/>
          <w:lang w:val="de-CH" w:eastAsia="fr-CH"/>
        </w:rPr>
      </w:pPr>
      <w:r w:rsidRPr="00C93164">
        <w:rPr>
          <w:rFonts w:eastAsia="Times New Roman" w:cstheme="minorHAnsi"/>
          <w:b/>
          <w:lang w:val="de-CH" w:eastAsia="fr-CH"/>
        </w:rPr>
        <w:t xml:space="preserve">Was bedeutet « regelmässige » und « erhebliche» Hilfe? </w:t>
      </w:r>
    </w:p>
    <w:p w14:paraId="2CD403D6" w14:textId="77777777" w:rsidR="00740ACC" w:rsidRPr="00C93164" w:rsidRDefault="00740ACC" w:rsidP="00C36FD2">
      <w:pPr>
        <w:shd w:val="clear" w:color="auto" w:fill="F9F9F9"/>
        <w:spacing w:before="100" w:beforeAutospacing="1" w:after="100" w:afterAutospacing="1"/>
        <w:ind w:left="-284"/>
        <w:jc w:val="both"/>
        <w:rPr>
          <w:rFonts w:eastAsia="Times New Roman" w:cstheme="minorHAnsi"/>
          <w:color w:val="262626"/>
          <w:lang w:val="de-CH" w:eastAsia="fr-CH"/>
        </w:rPr>
      </w:pPr>
      <w:r w:rsidRPr="00C93164">
        <w:rPr>
          <w:rFonts w:eastAsia="Times New Roman" w:cstheme="minorHAnsi"/>
          <w:color w:val="262626"/>
          <w:lang w:val="de-CH" w:eastAsia="fr-CH"/>
        </w:rPr>
        <w:t>Die Hilfe ist regelmässig, wenn sie die versicherte Person täglich benötigt oder eventuell täglich nötig hat.</w:t>
      </w:r>
    </w:p>
    <w:p w14:paraId="5CA3F192" w14:textId="77777777" w:rsidR="00740ACC" w:rsidRPr="00C93164" w:rsidRDefault="00740ACC" w:rsidP="00C36FD2">
      <w:pPr>
        <w:shd w:val="clear" w:color="auto" w:fill="F9F9F9"/>
        <w:spacing w:before="100" w:beforeAutospacing="1" w:after="100" w:afterAutospacing="1"/>
        <w:ind w:left="-284"/>
        <w:jc w:val="both"/>
        <w:rPr>
          <w:rFonts w:eastAsia="Times New Roman" w:cstheme="minorHAnsi"/>
          <w:color w:val="262626"/>
          <w:lang w:val="de-CH" w:eastAsia="fr-CH"/>
        </w:rPr>
      </w:pPr>
      <w:r w:rsidRPr="00C93164">
        <w:rPr>
          <w:rFonts w:eastAsia="Times New Roman" w:cstheme="minorHAnsi"/>
          <w:color w:val="262626"/>
          <w:lang w:val="de-CH" w:eastAsia="fr-CH"/>
        </w:rPr>
        <w:t>Die Hilfe ist erheblich, wenn die versicherte Person mindestens eine Teilfunktion einer einzelnen Lebensverrichtung (z.B. „Waschen“ bei der Lebensverrichtung „Körperpflege“) nicht mehr, nur mit unzumutbarem Aufwand oder nur auf unübliche Art und Weise selbst ausüben kann oder wegen ihres psychischen Zustandes ohne besondere Aufforderung nicht vornehmen würde.</w:t>
      </w:r>
    </w:p>
    <w:p w14:paraId="18775D29" w14:textId="77777777" w:rsidR="00740ACC" w:rsidRPr="00C93164" w:rsidRDefault="00740ACC" w:rsidP="00C36FD2">
      <w:pPr>
        <w:jc w:val="center"/>
        <w:rPr>
          <w:rFonts w:eastAsia="Times New Roman" w:cstheme="minorHAnsi"/>
          <w:lang w:val="de-CH" w:eastAsia="fr-CH"/>
        </w:rPr>
      </w:pPr>
      <w:r w:rsidRPr="00C93164">
        <w:rPr>
          <w:rFonts w:eastAsia="Times New Roman" w:cstheme="minorHAnsi"/>
          <w:lang w:val="de-CH" w:eastAsia="fr-CH"/>
        </w:rPr>
        <w:br w:type="page"/>
      </w:r>
    </w:p>
    <w:p w14:paraId="363DAFAF" w14:textId="77777777" w:rsidR="00740ACC" w:rsidRPr="00C93164" w:rsidRDefault="00740ACC" w:rsidP="00C36FD2">
      <w:pPr>
        <w:ind w:left="-284"/>
        <w:jc w:val="center"/>
        <w:rPr>
          <w:rFonts w:eastAsia="Times New Roman" w:cstheme="minorHAnsi"/>
          <w:lang w:val="de-CH" w:eastAsia="fr-CH"/>
        </w:rPr>
      </w:pPr>
    </w:p>
    <w:p w14:paraId="7789927B" w14:textId="77777777" w:rsidR="00740ACC" w:rsidRPr="00C93164" w:rsidRDefault="00740ACC" w:rsidP="00C36FD2">
      <w:pPr>
        <w:numPr>
          <w:ilvl w:val="0"/>
          <w:numId w:val="14"/>
        </w:numPr>
        <w:autoSpaceDE w:val="0"/>
        <w:autoSpaceDN w:val="0"/>
        <w:adjustRightInd w:val="0"/>
        <w:spacing w:before="120"/>
        <w:ind w:left="0"/>
        <w:jc w:val="both"/>
        <w:rPr>
          <w:rFonts w:eastAsia="Times New Roman" w:cstheme="minorHAnsi"/>
          <w:b/>
          <w:lang w:val="de-CH" w:eastAsia="fr-CH"/>
        </w:rPr>
      </w:pPr>
      <w:r w:rsidRPr="00C93164">
        <w:rPr>
          <w:rFonts w:eastAsia="Times New Roman" w:cstheme="minorHAnsi"/>
          <w:b/>
          <w:lang w:val="de-CH" w:eastAsia="fr-CH"/>
        </w:rPr>
        <w:t xml:space="preserve">Was bedeutet « dauernde persönliche Überwachung »? </w:t>
      </w:r>
    </w:p>
    <w:p w14:paraId="73C56494" w14:textId="77777777" w:rsidR="00740ACC" w:rsidRPr="00C93164" w:rsidRDefault="00740ACC" w:rsidP="00C36FD2">
      <w:pPr>
        <w:spacing w:before="120"/>
        <w:ind w:left="-284"/>
        <w:jc w:val="both"/>
        <w:rPr>
          <w:rFonts w:eastAsia="Times New Roman" w:cstheme="minorHAnsi"/>
          <w:lang w:val="de-CH" w:eastAsia="fr-CH"/>
        </w:rPr>
      </w:pPr>
      <w:r w:rsidRPr="00C93164">
        <w:rPr>
          <w:rFonts w:eastAsia="Times New Roman" w:cstheme="minorHAnsi"/>
          <w:lang w:val="de-CH" w:eastAsia="fr-CH"/>
        </w:rPr>
        <w:t xml:space="preserve">Unter dauernder persönlicher Überwachung ist eine medizinische und pflegerische Hilfeleistung zu verstehen, welche infolge des physischen und/oder psychischen Gesundheitszustandes der versicherten Person notwendig ist. Eine solche persönliche Überwachung ist beispielsweise dann erforderlich, wenn eine versicherte Person wegen geistiger Absenzen nicht während des ganzen Tages allein gelassen werden kann oder wenn eine Drittperson mit kleineren Unterbrüchen bei der versicherten Person anwesend sein muss, da sie nicht allein gelassen werden kann, weil die versicherte Person ohne Überwachung mit überwiegender Wahrscheinlichkeit sich selbst oder Drittpersonen gefährden würde. Um als anspruchsrelevant zu gelten, muss die persönliche Überwachung ein gewisses Mass an Intensität über eine längere Zeit aufweisen. </w:t>
      </w:r>
    </w:p>
    <w:p w14:paraId="76B0712E" w14:textId="77777777" w:rsidR="00740ACC" w:rsidRPr="00C93164" w:rsidRDefault="00740ACC" w:rsidP="00C36FD2">
      <w:pPr>
        <w:spacing w:before="120"/>
        <w:ind w:left="-284"/>
        <w:jc w:val="both"/>
        <w:rPr>
          <w:rFonts w:eastAsia="Times New Roman" w:cstheme="minorHAnsi"/>
          <w:lang w:val="de-CH" w:eastAsia="fr-CH"/>
        </w:rPr>
      </w:pPr>
    </w:p>
    <w:p w14:paraId="69F2F5CF" w14:textId="77777777" w:rsidR="00740ACC" w:rsidRPr="00C93164" w:rsidRDefault="00740ACC" w:rsidP="00C36FD2">
      <w:pPr>
        <w:autoSpaceDE w:val="0"/>
        <w:autoSpaceDN w:val="0"/>
        <w:adjustRightInd w:val="0"/>
        <w:jc w:val="both"/>
        <w:rPr>
          <w:rFonts w:eastAsia="Times New Roman" w:cstheme="minorHAnsi"/>
          <w:b/>
          <w:lang w:val="de-CH" w:eastAsia="fr-CH"/>
        </w:rPr>
      </w:pPr>
    </w:p>
    <w:p w14:paraId="28CCE908" w14:textId="77777777" w:rsidR="00740ACC" w:rsidRPr="00C93164" w:rsidRDefault="00740ACC" w:rsidP="00C36FD2">
      <w:pPr>
        <w:numPr>
          <w:ilvl w:val="0"/>
          <w:numId w:val="14"/>
        </w:numPr>
        <w:ind w:left="0"/>
        <w:jc w:val="both"/>
        <w:rPr>
          <w:rFonts w:eastAsia="Times New Roman" w:cstheme="minorHAnsi"/>
          <w:b/>
          <w:lang w:val="de-CH" w:eastAsia="fr-CH"/>
        </w:rPr>
      </w:pPr>
      <w:r w:rsidRPr="00C93164">
        <w:rPr>
          <w:rFonts w:eastAsia="Times New Roman" w:cstheme="minorHAnsi"/>
          <w:b/>
          <w:lang w:val="de-CH" w:eastAsia="fr-CH"/>
        </w:rPr>
        <w:t xml:space="preserve">Was bedeutet dauernde « lebenspraktische Begleitung »? </w:t>
      </w:r>
    </w:p>
    <w:p w14:paraId="5814A1C9" w14:textId="77777777" w:rsidR="00740ACC" w:rsidRPr="00C93164" w:rsidRDefault="00740ACC" w:rsidP="00C36FD2">
      <w:pPr>
        <w:ind w:left="-284"/>
        <w:jc w:val="both"/>
        <w:rPr>
          <w:rFonts w:eastAsia="Times New Roman" w:cstheme="minorHAnsi"/>
          <w:b/>
          <w:lang w:val="de-CH" w:eastAsia="fr-CH"/>
        </w:rPr>
      </w:pPr>
    </w:p>
    <w:p w14:paraId="2A8F799B" w14:textId="77777777" w:rsidR="00740ACC" w:rsidRPr="00C93164" w:rsidRDefault="00740ACC" w:rsidP="00C36FD2">
      <w:pPr>
        <w:autoSpaceDE w:val="0"/>
        <w:autoSpaceDN w:val="0"/>
        <w:adjustRightInd w:val="0"/>
        <w:ind w:left="-284"/>
        <w:jc w:val="both"/>
        <w:rPr>
          <w:rFonts w:eastAsia="Times New Roman" w:cstheme="minorHAnsi"/>
          <w:lang w:val="de-CH" w:eastAsia="fr-CH"/>
        </w:rPr>
      </w:pPr>
      <w:r w:rsidRPr="00C93164">
        <w:rPr>
          <w:rFonts w:eastAsia="Times New Roman" w:cstheme="minorHAnsi"/>
          <w:lang w:val="de-CH" w:eastAsia="fr-CH"/>
        </w:rPr>
        <w:t>Ein Bedarf an lebenspraktischer Begleitung liegt vor, wenn die versicherte Person ausserhalb eines Heimes lebt und infolge Beeinträchtigung der Gesundheit:</w:t>
      </w:r>
    </w:p>
    <w:p w14:paraId="5D390420" w14:textId="77777777" w:rsidR="00740ACC" w:rsidRPr="00C93164" w:rsidRDefault="00740ACC" w:rsidP="00C36FD2">
      <w:pPr>
        <w:numPr>
          <w:ilvl w:val="0"/>
          <w:numId w:val="13"/>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ohne Begleitung einer Drittperson nicht selbständig wohnen kann ; oder</w:t>
      </w:r>
    </w:p>
    <w:p w14:paraId="6F603124" w14:textId="77777777" w:rsidR="00740ACC" w:rsidRPr="00C93164" w:rsidRDefault="00740ACC" w:rsidP="00C36FD2">
      <w:pPr>
        <w:numPr>
          <w:ilvl w:val="0"/>
          <w:numId w:val="13"/>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 xml:space="preserve">für Verrichtungen und Kontakte ausserhalb der Wohnung auf Begleitung einer Drittperson </w:t>
      </w:r>
      <w:r w:rsidRPr="00C93164">
        <w:rPr>
          <w:rFonts w:eastAsia="Times New Roman" w:cstheme="minorHAnsi"/>
          <w:lang w:val="de-CH" w:eastAsia="fr-CH"/>
        </w:rPr>
        <w:br/>
        <w:t xml:space="preserve">     angewiesen ist; oder </w:t>
      </w:r>
    </w:p>
    <w:p w14:paraId="584A1309" w14:textId="77777777" w:rsidR="00740ACC" w:rsidRPr="00C93164" w:rsidRDefault="00740ACC" w:rsidP="00C36FD2">
      <w:pPr>
        <w:numPr>
          <w:ilvl w:val="0"/>
          <w:numId w:val="13"/>
        </w:numPr>
        <w:autoSpaceDE w:val="0"/>
        <w:autoSpaceDN w:val="0"/>
        <w:adjustRightInd w:val="0"/>
        <w:ind w:left="-284" w:firstLine="0"/>
        <w:jc w:val="both"/>
        <w:rPr>
          <w:rFonts w:eastAsia="Times New Roman" w:cstheme="minorHAnsi"/>
          <w:lang w:val="de-CH" w:eastAsia="fr-CH"/>
        </w:rPr>
      </w:pPr>
      <w:r w:rsidRPr="00C93164">
        <w:rPr>
          <w:rFonts w:eastAsia="Times New Roman" w:cstheme="minorHAnsi"/>
          <w:lang w:val="de-CH" w:eastAsia="fr-CH"/>
        </w:rPr>
        <w:t xml:space="preserve">ernsthaft gefährdet ist, sich dauernd von der Aussenwelt zu isolieren. </w:t>
      </w:r>
    </w:p>
    <w:p w14:paraId="2CC91BE9" w14:textId="77777777" w:rsidR="00740ACC" w:rsidRPr="00C93164" w:rsidRDefault="00740ACC" w:rsidP="00C36FD2">
      <w:pPr>
        <w:autoSpaceDE w:val="0"/>
        <w:autoSpaceDN w:val="0"/>
        <w:adjustRightInd w:val="0"/>
        <w:ind w:left="-284"/>
        <w:jc w:val="both"/>
        <w:rPr>
          <w:rFonts w:eastAsia="Times New Roman" w:cstheme="minorHAnsi"/>
          <w:lang w:val="de-CH" w:eastAsia="fr-CH"/>
        </w:rPr>
      </w:pPr>
    </w:p>
    <w:p w14:paraId="3A4072BE" w14:textId="77777777" w:rsidR="00740ACC" w:rsidRPr="00C93164" w:rsidRDefault="00740ACC" w:rsidP="00C36FD2">
      <w:pPr>
        <w:autoSpaceDE w:val="0"/>
        <w:autoSpaceDN w:val="0"/>
        <w:adjustRightInd w:val="0"/>
        <w:ind w:left="-284"/>
        <w:jc w:val="both"/>
        <w:rPr>
          <w:rFonts w:eastAsia="Times New Roman" w:cstheme="minorHAnsi"/>
          <w:lang w:val="de-CH" w:eastAsia="fr-CH"/>
        </w:rPr>
      </w:pPr>
      <w:r w:rsidRPr="00C93164">
        <w:rPr>
          <w:rFonts w:eastAsia="Times New Roman" w:cstheme="minorHAnsi"/>
          <w:lang w:val="de-CH" w:eastAsia="fr-CH"/>
        </w:rPr>
        <w:t xml:space="preserve">Ist lediglich die psychische Gesundheit beeinträchtigt, so muss für die Annahme einer Hilflosigkeit gleichzeitig ein Anspruch auf mindestens eine Viertelrente bestehen. </w:t>
      </w:r>
    </w:p>
    <w:p w14:paraId="557EA63C" w14:textId="77777777" w:rsidR="00740ACC" w:rsidRPr="00C93164" w:rsidRDefault="00740ACC" w:rsidP="00C36FD2">
      <w:pPr>
        <w:autoSpaceDE w:val="0"/>
        <w:autoSpaceDN w:val="0"/>
        <w:adjustRightInd w:val="0"/>
        <w:ind w:left="-284"/>
        <w:jc w:val="both"/>
        <w:rPr>
          <w:rFonts w:eastAsia="Times New Roman" w:cstheme="minorHAnsi"/>
          <w:lang w:val="de-CH" w:eastAsia="fr-CH"/>
        </w:rPr>
      </w:pPr>
    </w:p>
    <w:p w14:paraId="76BC2303" w14:textId="77777777" w:rsidR="00740ACC" w:rsidRPr="00C93164" w:rsidRDefault="00740ACC" w:rsidP="00C36FD2">
      <w:pPr>
        <w:autoSpaceDE w:val="0"/>
        <w:autoSpaceDN w:val="0"/>
        <w:adjustRightInd w:val="0"/>
        <w:ind w:left="-284"/>
        <w:jc w:val="both"/>
        <w:rPr>
          <w:rFonts w:eastAsia="Times New Roman" w:cstheme="minorHAnsi"/>
          <w:b/>
          <w:sz w:val="23"/>
          <w:szCs w:val="23"/>
          <w:lang w:val="de-CH" w:eastAsia="fr-CH"/>
        </w:rPr>
      </w:pPr>
      <w:r w:rsidRPr="00C93164">
        <w:rPr>
          <w:rFonts w:eastAsia="Times New Roman" w:cstheme="minorHAnsi"/>
          <w:lang w:val="de-CH" w:eastAsia="fr-CH"/>
        </w:rPr>
        <w:t xml:space="preserve">Mit der lebenspraktischen Begleitung soll verhindert werden, dass die Person in ein Heim oder in eine Klinik eingewiesen werden muss. Die Begleitung muss dauernd und regelmässig notwendig sein. </w:t>
      </w:r>
    </w:p>
    <w:p w14:paraId="2A98146A" w14:textId="77777777" w:rsidR="00740ACC" w:rsidRPr="00C93164" w:rsidRDefault="00740ACC" w:rsidP="00C36FD2">
      <w:pPr>
        <w:autoSpaceDE w:val="0"/>
        <w:autoSpaceDN w:val="0"/>
        <w:adjustRightInd w:val="0"/>
        <w:ind w:left="-284"/>
        <w:jc w:val="both"/>
        <w:rPr>
          <w:rFonts w:eastAsia="Times New Roman" w:cstheme="minorHAnsi"/>
          <w:b/>
          <w:sz w:val="23"/>
          <w:szCs w:val="23"/>
          <w:lang w:val="de-CH" w:eastAsia="fr-CH"/>
        </w:rPr>
      </w:pPr>
    </w:p>
    <w:p w14:paraId="2753F6C2" w14:textId="77777777" w:rsidR="00740ACC" w:rsidRPr="00C93164" w:rsidRDefault="00740ACC" w:rsidP="00C36FD2">
      <w:pPr>
        <w:autoSpaceDE w:val="0"/>
        <w:autoSpaceDN w:val="0"/>
        <w:adjustRightInd w:val="0"/>
        <w:ind w:left="-284"/>
        <w:jc w:val="both"/>
        <w:rPr>
          <w:rFonts w:eastAsia="Times New Roman" w:cstheme="minorHAnsi"/>
          <w:b/>
          <w:sz w:val="23"/>
          <w:szCs w:val="23"/>
          <w:lang w:val="de-CH" w:eastAsia="fr-CH"/>
        </w:rPr>
      </w:pPr>
    </w:p>
    <w:p w14:paraId="5B2E388E" w14:textId="77777777" w:rsidR="00740ACC" w:rsidRPr="00C93164" w:rsidRDefault="00740ACC" w:rsidP="00C36FD2">
      <w:pPr>
        <w:autoSpaceDE w:val="0"/>
        <w:autoSpaceDN w:val="0"/>
        <w:adjustRightInd w:val="0"/>
        <w:ind w:left="-284"/>
        <w:jc w:val="both"/>
        <w:rPr>
          <w:rFonts w:eastAsia="Times New Roman" w:cstheme="minorHAnsi"/>
          <w:b/>
          <w:sz w:val="23"/>
          <w:szCs w:val="23"/>
          <w:u w:val="single"/>
          <w:lang w:val="de-CH" w:eastAsia="fr-CH"/>
        </w:rPr>
      </w:pPr>
      <w:r w:rsidRPr="00C93164">
        <w:rPr>
          <w:rFonts w:eastAsia="Times New Roman" w:cstheme="minorHAnsi"/>
          <w:b/>
          <w:sz w:val="23"/>
          <w:szCs w:val="23"/>
          <w:u w:val="single"/>
          <w:lang w:val="de-CH" w:eastAsia="fr-CH"/>
        </w:rPr>
        <w:t xml:space="preserve">Wichtiger Hinweis : </w:t>
      </w:r>
    </w:p>
    <w:p w14:paraId="173C95C0" w14:textId="77777777" w:rsidR="00740ACC" w:rsidRPr="00C36FD2" w:rsidRDefault="00740ACC" w:rsidP="00C36FD2">
      <w:pPr>
        <w:autoSpaceDE w:val="0"/>
        <w:autoSpaceDN w:val="0"/>
        <w:adjustRightInd w:val="0"/>
        <w:ind w:left="-284"/>
        <w:jc w:val="both"/>
        <w:rPr>
          <w:rFonts w:eastAsia="Times New Roman" w:cstheme="minorHAnsi"/>
          <w:b/>
          <w:sz w:val="23"/>
          <w:szCs w:val="23"/>
          <w:lang w:val="de-CH" w:eastAsia="fr-CH"/>
        </w:rPr>
      </w:pPr>
      <w:r w:rsidRPr="00C93164">
        <w:rPr>
          <w:rFonts w:eastAsia="Times New Roman" w:cstheme="minorHAnsi"/>
          <w:b/>
          <w:sz w:val="23"/>
          <w:szCs w:val="23"/>
          <w:lang w:val="de-CH" w:eastAsia="fr-CH"/>
        </w:rPr>
        <w:t xml:space="preserve">Für die Beurteilung des Einzelfalls gibt es detaillierte Weisungen. Bei Fragen stehen wir Ihnen gerne zur Verfügung. </w:t>
      </w:r>
      <w:bookmarkEnd w:id="0"/>
    </w:p>
    <w:sectPr w:rsidR="00740ACC" w:rsidRPr="00C36FD2" w:rsidSect="008965AA">
      <w:footerReference w:type="default" r:id="rId8"/>
      <w:headerReference w:type="first" r:id="rId9"/>
      <w:footerReference w:type="first" r:id="rId10"/>
      <w:pgSz w:w="11906" w:h="16838" w:code="9"/>
      <w:pgMar w:top="567" w:right="567" w:bottom="851"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7698D" w14:textId="77777777" w:rsidR="00740ACC" w:rsidRDefault="00740ACC">
      <w:r>
        <w:separator/>
      </w:r>
    </w:p>
  </w:endnote>
  <w:endnote w:type="continuationSeparator" w:id="0">
    <w:p w14:paraId="313FDBD0" w14:textId="77777777" w:rsidR="00740ACC" w:rsidRDefault="0074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635A" w14:textId="012BFE44" w:rsidR="00740ACC" w:rsidRPr="00AA7A9B" w:rsidRDefault="008965AA" w:rsidP="00DB4B7F">
    <w:pPr>
      <w:pStyle w:val="Pieddepage"/>
      <w:jc w:val="right"/>
      <w:rPr>
        <w:color w:val="B30000"/>
        <w:sz w:val="16"/>
        <w:szCs w:val="16"/>
      </w:rPr>
    </w:pPr>
    <w:r>
      <w:rPr>
        <w:color w:val="B30000"/>
        <w:sz w:val="16"/>
        <w:szCs w:val="16"/>
      </w:rPr>
      <w:t>MED002</w:t>
    </w:r>
  </w:p>
  <w:p w14:paraId="44355254" w14:textId="77777777" w:rsidR="00740ACC" w:rsidRPr="00DB4B7F" w:rsidRDefault="00740ACC" w:rsidP="00DB4B7F">
    <w:pPr>
      <w:pStyle w:val="Pieddepage"/>
      <w:tabs>
        <w:tab w:val="clear" w:pos="4536"/>
        <w:tab w:val="clear" w:pos="9072"/>
        <w:tab w:val="right" w:pos="10205"/>
      </w:tabs>
      <w:jc w:val="right"/>
      <w:rPr>
        <w:sz w:val="16"/>
        <w:szCs w:val="16"/>
      </w:rPr>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Pr>
        <w:bCs/>
        <w:sz w:val="16"/>
        <w:szCs w:val="16"/>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Pr>
        <w:bCs/>
        <w:sz w:val="16"/>
        <w:szCs w:val="16"/>
      </w:rPr>
      <w:t>1</w:t>
    </w:r>
    <w:r w:rsidRPr="00141FB0">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759D" w14:textId="77777777" w:rsidR="00740ACC" w:rsidRPr="00517BAD" w:rsidRDefault="00740ACC" w:rsidP="00517BAD">
    <w:pPr>
      <w:pStyle w:val="Pieddepage"/>
      <w:tabs>
        <w:tab w:val="clear" w:pos="4536"/>
        <w:tab w:val="clear" w:pos="9072"/>
      </w:tabs>
      <w:jc w:val="right"/>
      <w:rPr>
        <w:color w:val="B30000"/>
        <w:sz w:val="16"/>
        <w:szCs w:val="16"/>
      </w:rPr>
    </w:pPr>
    <w:r w:rsidRPr="00517BAD">
      <w:rPr>
        <w:color w:val="B30000"/>
        <w:sz w:val="16"/>
        <w:szCs w:val="16"/>
      </w:rPr>
      <w:fldChar w:fldCharType="begin" w:fldLock="1"/>
    </w:r>
    <w:r w:rsidRPr="00517BAD">
      <w:rPr>
        <w:color w:val="B30000"/>
        <w:sz w:val="16"/>
        <w:szCs w:val="16"/>
      </w:rPr>
      <w:instrText xml:space="preserve"> FILLIN  ABR_TEXTE  \* MERGEFORMAT </w:instrText>
    </w:r>
    <w:r w:rsidRPr="00517BAD">
      <w:rPr>
        <w:color w:val="B30000"/>
        <w:sz w:val="16"/>
        <w:szCs w:val="16"/>
      </w:rPr>
      <w:fldChar w:fldCharType="separate"/>
    </w:r>
    <w:r w:rsidRPr="00517BAD">
      <w:rPr>
        <w:color w:val="B30000"/>
        <w:sz w:val="16"/>
        <w:szCs w:val="16"/>
      </w:rPr>
      <w:t>ABR_TEXTE</w:t>
    </w:r>
    <w:r w:rsidRPr="00517BAD">
      <w:rPr>
        <w:color w:val="B30000"/>
        <w:sz w:val="16"/>
        <w:szCs w:val="16"/>
      </w:rPr>
      <w:fldChar w:fldCharType="end"/>
    </w:r>
  </w:p>
  <w:p w14:paraId="7322E2D8" w14:textId="77777777" w:rsidR="00740ACC" w:rsidRPr="00B806F0" w:rsidRDefault="00740ACC" w:rsidP="00517BAD">
    <w:pPr>
      <w:pStyle w:val="Pieddepage"/>
      <w:tabs>
        <w:tab w:val="clear" w:pos="4536"/>
        <w:tab w:val="clear" w:pos="9072"/>
        <w:tab w:val="right" w:pos="10205"/>
      </w:tabs>
      <w:rPr>
        <w:sz w:val="16"/>
        <w:szCs w:val="16"/>
      </w:rPr>
    </w:pPr>
    <w:r>
      <w:rPr>
        <w:noProof/>
        <w:sz w:val="16"/>
        <w:szCs w:val="16"/>
      </w:rPr>
      <w:drawing>
        <wp:inline distT="0" distB="0" distL="0" distR="0" wp14:anchorId="294B071C" wp14:editId="3E5C8447">
          <wp:extent cx="3587503" cy="554737"/>
          <wp:effectExtent l="0" t="0" r="0" b="0"/>
          <wp:docPr id="719776604" name="Image 3" descr="Une image contenant texte, capture d’écran, Police  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16888" name="Image 3" descr="Une image contenant texte, capture d’écran, Police  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587503" cy="554737"/>
                  </a:xfrm>
                  <a:prstGeom prst="rect">
                    <a:avLst/>
                  </a:prstGeom>
                </pic:spPr>
              </pic:pic>
            </a:graphicData>
          </a:graphic>
        </wp:inline>
      </w:drawing>
    </w:r>
    <w:r>
      <w:rPr>
        <w:sz w:val="16"/>
        <w:szCs w:val="16"/>
      </w:rPr>
      <w:tab/>
    </w:r>
    <w:r>
      <w:rPr>
        <w:noProof/>
        <w:lang w:eastAsia="fr-CH"/>
      </w:rPr>
      <mc:AlternateContent>
        <mc:Choice Requires="wps">
          <w:drawing>
            <wp:inline distT="0" distB="0" distL="0" distR="0" wp14:anchorId="7E4B8017" wp14:editId="317DEC91">
              <wp:extent cx="355600" cy="209550"/>
              <wp:effectExtent l="0" t="0" r="6350" b="0"/>
              <wp:docPr id="5" name="Zone de texte 5"/>
              <wp:cNvGraphicFramePr/>
              <a:graphic xmlns:a="http://schemas.openxmlformats.org/drawingml/2006/main">
                <a:graphicData uri="http://schemas.microsoft.com/office/word/2010/wordprocessingShape">
                  <wps:wsp>
                    <wps:cNvSpPr txBox="1"/>
                    <wps:spPr>
                      <a:xfrm>
                        <a:off x="0" y="0"/>
                        <a:ext cx="355600" cy="209550"/>
                      </a:xfrm>
                      <a:prstGeom prst="rect">
                        <a:avLst/>
                      </a:prstGeom>
                      <a:solidFill>
                        <a:schemeClr val="lt1"/>
                      </a:solidFill>
                      <a:ln w="6350">
                        <a:noFill/>
                      </a:ln>
                    </wps:spPr>
                    <wps:txbx>
                      <w:txbxContent>
                        <w:p w14:paraId="46E9340B" w14:textId="77777777" w:rsidR="00740ACC" w:rsidRPr="00141FB0" w:rsidRDefault="00740ACC" w:rsidP="00517BAD">
                          <w:pPr>
                            <w:jc w:val="right"/>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sidRPr="00573BB7">
                            <w:rPr>
                              <w:bCs/>
                              <w:noProof/>
                              <w:sz w:val="16"/>
                              <w:szCs w:val="16"/>
                              <w:lang w:val="fr-FR"/>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sidRPr="00573BB7">
                            <w:rPr>
                              <w:bCs/>
                              <w:noProof/>
                              <w:sz w:val="16"/>
                              <w:szCs w:val="16"/>
                              <w:lang w:val="fr-FR"/>
                            </w:rPr>
                            <w:t>2</w:t>
                          </w:r>
                          <w:r w:rsidRPr="00141FB0">
                            <w:rPr>
                              <w:bCs/>
                              <w:sz w:val="16"/>
                              <w:szCs w:val="16"/>
                            </w:rPr>
                            <w:fldChar w:fldCharType="end"/>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wps:bodyPr>
                  </wps:wsp>
                </a:graphicData>
              </a:graphic>
            </wp:inline>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shapetype o:spt="202.0" path="m,l,21600r21600,l21600,xe" coordsize="21600,21600" id="_x0000_t202">
              <v:stroke joinstyle="miter"/>
              <v:path gradientshapeok="t" o:connecttype="rect"/>
            </v:shapetype>
            <v:shape type="#_x0000_t202" style="width:28pt;height:16.5pt;mso-left-percent:-10001;mso-position-horizontal-relative:char;mso-position-vertical-relative:line;mso-top-percent:-10001;mso-wrap-style:square;visibility:visible;v-text-anchor:top" id="Zone de texte 5" o:spid="_x0000_i2049" stroked="f" strokeweight="0.5pt" fillcolor="white">
              <v:textbox inset=",,0">
                <w:txbxContent>
                  <w:p w:rsidRPr="00141FB0" w:rsidR="00517BAD" w:rsidP="00517BAD">
                    <w:pPr>
                      <w:jc w:val="right"/>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sidRPr="00573BB7">
                      <w:rPr>
                        <w:bCs/>
                        <w:noProof/>
                        <w:sz w:val="16"/>
                        <w:szCs w:val="16"/>
                        <w:lang w:val="fr-FR"/>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sidRPr="00573BB7">
                      <w:rPr>
                        <w:bCs/>
                        <w:noProof/>
                        <w:sz w:val="16"/>
                        <w:szCs w:val="16"/>
                        <w:lang w:val="fr-FR"/>
                      </w:rPr>
                      <w:t>2</w:t>
                    </w:r>
                    <w:r w:rsidRPr="00141FB0">
                      <w:rPr>
                        <w:bCs/>
                        <w:sz w:val="16"/>
                        <w:szCs w:val="16"/>
                      </w:rPr>
                      <w:fldChar w:fldCharType="end"/>
                    </w:r>
                  </w:p>
                </w:txbxContent>
              </v:textbox>
              <w10:wrap type="no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4D2A" w14:textId="77777777" w:rsidR="00740ACC" w:rsidRDefault="00740ACC">
      <w:r>
        <w:separator/>
      </w:r>
    </w:p>
  </w:footnote>
  <w:footnote w:type="continuationSeparator" w:id="0">
    <w:p w14:paraId="41A82E46" w14:textId="77777777" w:rsidR="00740ACC" w:rsidRDefault="0074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0B71" w14:textId="77777777" w:rsidR="00740ACC" w:rsidRDefault="00740ACC" w:rsidP="00C32B9C">
    <w:pPr>
      <w:pStyle w:val="En-tte"/>
      <w:jc w:val="right"/>
    </w:pPr>
    <w:r>
      <w:rPr>
        <w:noProof/>
      </w:rPr>
      <w:drawing>
        <wp:inline distT="0" distB="0" distL="0" distR="0" wp14:anchorId="2CD5977C" wp14:editId="1921306A">
          <wp:extent cx="6480175" cy="789305"/>
          <wp:effectExtent l="0" t="0" r="0" b="0"/>
          <wp:docPr id="4505398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27824" name="Image 1898127824"/>
                  <pic:cNvPicPr/>
                </pic:nvPicPr>
                <pic:blipFill>
                  <a:blip r:embed="rId1">
                    <a:extLst>
                      <a:ext uri="{28A0092B-C50C-407E-A947-70E740481C1C}">
                        <a14:useLocalDpi xmlns:a14="http://schemas.microsoft.com/office/drawing/2010/main" val="0"/>
                      </a:ext>
                    </a:extLst>
                  </a:blip>
                  <a:stretch>
                    <a:fillRect/>
                  </a:stretch>
                </pic:blipFill>
                <pic:spPr>
                  <a:xfrm>
                    <a:off x="0" y="0"/>
                    <a:ext cx="6480175" cy="789305"/>
                  </a:xfrm>
                  <a:prstGeom prst="rect">
                    <a:avLst/>
                  </a:prstGeom>
                </pic:spPr>
              </pic:pic>
            </a:graphicData>
          </a:graphic>
        </wp:inline>
      </w:drawing>
    </w:r>
  </w:p>
  <w:p w14:paraId="76C9D440" w14:textId="77777777" w:rsidR="00740ACC" w:rsidRDefault="00740ACC" w:rsidP="00C32B9C">
    <w:pPr>
      <w:pStyle w:val="En-tte"/>
      <w:jc w:val="right"/>
    </w:pPr>
  </w:p>
  <w:p w14:paraId="37E09229" w14:textId="77777777" w:rsidR="00740ACC" w:rsidRDefault="00740ACC" w:rsidP="00C32B9C">
    <w:pPr>
      <w:pStyle w:val="En-tte"/>
      <w:jc w:val="right"/>
    </w:pPr>
  </w:p>
  <w:p w14:paraId="3D5412ED" w14:textId="77777777" w:rsidR="00740ACC" w:rsidRPr="00517BAD" w:rsidRDefault="00740ACC" w:rsidP="00C32B9C">
    <w:pPr>
      <w:pStyle w:val="En-tte"/>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A93"/>
    <w:multiLevelType w:val="hybridMultilevel"/>
    <w:tmpl w:val="CA72177E"/>
    <w:lvl w:ilvl="0" w:tplc="521E9E6C">
      <w:start w:val="1"/>
      <w:numFmt w:val="decimal"/>
      <w:lvlText w:val="%1."/>
      <w:lvlJc w:val="left"/>
      <w:pPr>
        <w:ind w:left="332" w:hanging="360"/>
      </w:pPr>
    </w:lvl>
    <w:lvl w:ilvl="1" w:tplc="0A14FD96" w:tentative="1">
      <w:start w:val="1"/>
      <w:numFmt w:val="lowerLetter"/>
      <w:lvlText w:val="%2."/>
      <w:lvlJc w:val="left"/>
      <w:pPr>
        <w:ind w:left="1052" w:hanging="360"/>
      </w:pPr>
    </w:lvl>
    <w:lvl w:ilvl="2" w:tplc="F28EB7A8" w:tentative="1">
      <w:start w:val="1"/>
      <w:numFmt w:val="lowerRoman"/>
      <w:lvlText w:val="%3."/>
      <w:lvlJc w:val="right"/>
      <w:pPr>
        <w:ind w:left="1772" w:hanging="180"/>
      </w:pPr>
    </w:lvl>
    <w:lvl w:ilvl="3" w:tplc="53904C32" w:tentative="1">
      <w:start w:val="1"/>
      <w:numFmt w:val="decimal"/>
      <w:lvlText w:val="%4."/>
      <w:lvlJc w:val="left"/>
      <w:pPr>
        <w:ind w:left="2492" w:hanging="360"/>
      </w:pPr>
    </w:lvl>
    <w:lvl w:ilvl="4" w:tplc="A7562170" w:tentative="1">
      <w:start w:val="1"/>
      <w:numFmt w:val="lowerLetter"/>
      <w:lvlText w:val="%5."/>
      <w:lvlJc w:val="left"/>
      <w:pPr>
        <w:ind w:left="3212" w:hanging="360"/>
      </w:pPr>
    </w:lvl>
    <w:lvl w:ilvl="5" w:tplc="4C66784E" w:tentative="1">
      <w:start w:val="1"/>
      <w:numFmt w:val="lowerRoman"/>
      <w:lvlText w:val="%6."/>
      <w:lvlJc w:val="right"/>
      <w:pPr>
        <w:ind w:left="3932" w:hanging="180"/>
      </w:pPr>
    </w:lvl>
    <w:lvl w:ilvl="6" w:tplc="DA50E21E" w:tentative="1">
      <w:start w:val="1"/>
      <w:numFmt w:val="decimal"/>
      <w:lvlText w:val="%7."/>
      <w:lvlJc w:val="left"/>
      <w:pPr>
        <w:ind w:left="4652" w:hanging="360"/>
      </w:pPr>
    </w:lvl>
    <w:lvl w:ilvl="7" w:tplc="3656E4EA" w:tentative="1">
      <w:start w:val="1"/>
      <w:numFmt w:val="lowerLetter"/>
      <w:lvlText w:val="%8."/>
      <w:lvlJc w:val="left"/>
      <w:pPr>
        <w:ind w:left="5372" w:hanging="360"/>
      </w:pPr>
    </w:lvl>
    <w:lvl w:ilvl="8" w:tplc="A8DEDE48" w:tentative="1">
      <w:start w:val="1"/>
      <w:numFmt w:val="lowerRoman"/>
      <w:lvlText w:val="%9."/>
      <w:lvlJc w:val="right"/>
      <w:pPr>
        <w:ind w:left="6092" w:hanging="180"/>
      </w:pPr>
    </w:lvl>
  </w:abstractNum>
  <w:abstractNum w:abstractNumId="1" w15:restartNumberingAfterBreak="0">
    <w:nsid w:val="089C79D7"/>
    <w:multiLevelType w:val="hybridMultilevel"/>
    <w:tmpl w:val="19485DD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802112"/>
    <w:multiLevelType w:val="hybridMultilevel"/>
    <w:tmpl w:val="F098BFE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B324757"/>
    <w:multiLevelType w:val="singleLevel"/>
    <w:tmpl w:val="100C000F"/>
    <w:lvl w:ilvl="0">
      <w:start w:val="1"/>
      <w:numFmt w:val="decimal"/>
      <w:lvlText w:val="%1."/>
      <w:lvlJc w:val="left"/>
      <w:pPr>
        <w:ind w:left="360" w:hanging="360"/>
      </w:pPr>
      <w:rPr>
        <w:rFonts w:hint="default"/>
      </w:rPr>
    </w:lvl>
  </w:abstractNum>
  <w:abstractNum w:abstractNumId="4" w15:restartNumberingAfterBreak="0">
    <w:nsid w:val="34211CCE"/>
    <w:multiLevelType w:val="hybridMultilevel"/>
    <w:tmpl w:val="596CDC3C"/>
    <w:lvl w:ilvl="0" w:tplc="6990124C">
      <w:start w:val="1"/>
      <w:numFmt w:val="decimal"/>
      <w:lvlText w:val="%1."/>
      <w:lvlJc w:val="left"/>
      <w:pPr>
        <w:ind w:left="422" w:hanging="450"/>
      </w:pPr>
      <w:rPr>
        <w:rFonts w:hint="default"/>
      </w:rPr>
    </w:lvl>
    <w:lvl w:ilvl="1" w:tplc="6304EC80" w:tentative="1">
      <w:start w:val="1"/>
      <w:numFmt w:val="lowerLetter"/>
      <w:lvlText w:val="%2."/>
      <w:lvlJc w:val="left"/>
      <w:pPr>
        <w:ind w:left="1052" w:hanging="360"/>
      </w:pPr>
    </w:lvl>
    <w:lvl w:ilvl="2" w:tplc="6EC88A02" w:tentative="1">
      <w:start w:val="1"/>
      <w:numFmt w:val="lowerRoman"/>
      <w:lvlText w:val="%3."/>
      <w:lvlJc w:val="right"/>
      <w:pPr>
        <w:ind w:left="1772" w:hanging="180"/>
      </w:pPr>
    </w:lvl>
    <w:lvl w:ilvl="3" w:tplc="F566D874" w:tentative="1">
      <w:start w:val="1"/>
      <w:numFmt w:val="decimal"/>
      <w:lvlText w:val="%4."/>
      <w:lvlJc w:val="left"/>
      <w:pPr>
        <w:ind w:left="2492" w:hanging="360"/>
      </w:pPr>
    </w:lvl>
    <w:lvl w:ilvl="4" w:tplc="74E043B8" w:tentative="1">
      <w:start w:val="1"/>
      <w:numFmt w:val="lowerLetter"/>
      <w:lvlText w:val="%5."/>
      <w:lvlJc w:val="left"/>
      <w:pPr>
        <w:ind w:left="3212" w:hanging="360"/>
      </w:pPr>
    </w:lvl>
    <w:lvl w:ilvl="5" w:tplc="4CA0F1DC" w:tentative="1">
      <w:start w:val="1"/>
      <w:numFmt w:val="lowerRoman"/>
      <w:lvlText w:val="%6."/>
      <w:lvlJc w:val="right"/>
      <w:pPr>
        <w:ind w:left="3932" w:hanging="180"/>
      </w:pPr>
    </w:lvl>
    <w:lvl w:ilvl="6" w:tplc="28442B18" w:tentative="1">
      <w:start w:val="1"/>
      <w:numFmt w:val="decimal"/>
      <w:lvlText w:val="%7."/>
      <w:lvlJc w:val="left"/>
      <w:pPr>
        <w:ind w:left="4652" w:hanging="360"/>
      </w:pPr>
    </w:lvl>
    <w:lvl w:ilvl="7" w:tplc="BD887EF0" w:tentative="1">
      <w:start w:val="1"/>
      <w:numFmt w:val="lowerLetter"/>
      <w:lvlText w:val="%8."/>
      <w:lvlJc w:val="left"/>
      <w:pPr>
        <w:ind w:left="5372" w:hanging="360"/>
      </w:pPr>
    </w:lvl>
    <w:lvl w:ilvl="8" w:tplc="40404348" w:tentative="1">
      <w:start w:val="1"/>
      <w:numFmt w:val="lowerRoman"/>
      <w:lvlText w:val="%9."/>
      <w:lvlJc w:val="right"/>
      <w:pPr>
        <w:ind w:left="6092" w:hanging="180"/>
      </w:pPr>
    </w:lvl>
  </w:abstractNum>
  <w:abstractNum w:abstractNumId="5"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D343F24"/>
    <w:multiLevelType w:val="hybridMultilevel"/>
    <w:tmpl w:val="30E086BC"/>
    <w:lvl w:ilvl="0" w:tplc="D1AC5080">
      <w:start w:val="1"/>
      <w:numFmt w:val="bullet"/>
      <w:lvlText w:val=""/>
      <w:lvlJc w:val="left"/>
      <w:pPr>
        <w:ind w:left="720" w:hanging="360"/>
      </w:pPr>
      <w:rPr>
        <w:rFonts w:ascii="Symbol" w:hAnsi="Symbol" w:hint="default"/>
      </w:rPr>
    </w:lvl>
    <w:lvl w:ilvl="1" w:tplc="CD70DDAC" w:tentative="1">
      <w:start w:val="1"/>
      <w:numFmt w:val="bullet"/>
      <w:lvlText w:val="o"/>
      <w:lvlJc w:val="left"/>
      <w:pPr>
        <w:ind w:left="1440" w:hanging="360"/>
      </w:pPr>
      <w:rPr>
        <w:rFonts w:ascii="Courier New" w:hAnsi="Courier New" w:cs="Courier New" w:hint="default"/>
      </w:rPr>
    </w:lvl>
    <w:lvl w:ilvl="2" w:tplc="8ADE0444" w:tentative="1">
      <w:start w:val="1"/>
      <w:numFmt w:val="bullet"/>
      <w:lvlText w:val=""/>
      <w:lvlJc w:val="left"/>
      <w:pPr>
        <w:ind w:left="2160" w:hanging="360"/>
      </w:pPr>
      <w:rPr>
        <w:rFonts w:ascii="Wingdings" w:hAnsi="Wingdings" w:hint="default"/>
      </w:rPr>
    </w:lvl>
    <w:lvl w:ilvl="3" w:tplc="16E6C470" w:tentative="1">
      <w:start w:val="1"/>
      <w:numFmt w:val="bullet"/>
      <w:lvlText w:val=""/>
      <w:lvlJc w:val="left"/>
      <w:pPr>
        <w:ind w:left="2880" w:hanging="360"/>
      </w:pPr>
      <w:rPr>
        <w:rFonts w:ascii="Symbol" w:hAnsi="Symbol" w:hint="default"/>
      </w:rPr>
    </w:lvl>
    <w:lvl w:ilvl="4" w:tplc="720806A0" w:tentative="1">
      <w:start w:val="1"/>
      <w:numFmt w:val="bullet"/>
      <w:lvlText w:val="o"/>
      <w:lvlJc w:val="left"/>
      <w:pPr>
        <w:ind w:left="3600" w:hanging="360"/>
      </w:pPr>
      <w:rPr>
        <w:rFonts w:ascii="Courier New" w:hAnsi="Courier New" w:cs="Courier New" w:hint="default"/>
      </w:rPr>
    </w:lvl>
    <w:lvl w:ilvl="5" w:tplc="90DCED14" w:tentative="1">
      <w:start w:val="1"/>
      <w:numFmt w:val="bullet"/>
      <w:lvlText w:val=""/>
      <w:lvlJc w:val="left"/>
      <w:pPr>
        <w:ind w:left="4320" w:hanging="360"/>
      </w:pPr>
      <w:rPr>
        <w:rFonts w:ascii="Wingdings" w:hAnsi="Wingdings" w:hint="default"/>
      </w:rPr>
    </w:lvl>
    <w:lvl w:ilvl="6" w:tplc="CFEE6AFE" w:tentative="1">
      <w:start w:val="1"/>
      <w:numFmt w:val="bullet"/>
      <w:lvlText w:val=""/>
      <w:lvlJc w:val="left"/>
      <w:pPr>
        <w:ind w:left="5040" w:hanging="360"/>
      </w:pPr>
      <w:rPr>
        <w:rFonts w:ascii="Symbol" w:hAnsi="Symbol" w:hint="default"/>
      </w:rPr>
    </w:lvl>
    <w:lvl w:ilvl="7" w:tplc="0AC21164" w:tentative="1">
      <w:start w:val="1"/>
      <w:numFmt w:val="bullet"/>
      <w:lvlText w:val="o"/>
      <w:lvlJc w:val="left"/>
      <w:pPr>
        <w:ind w:left="5760" w:hanging="360"/>
      </w:pPr>
      <w:rPr>
        <w:rFonts w:ascii="Courier New" w:hAnsi="Courier New" w:cs="Courier New" w:hint="default"/>
      </w:rPr>
    </w:lvl>
    <w:lvl w:ilvl="8" w:tplc="8C1EC002" w:tentative="1">
      <w:start w:val="1"/>
      <w:numFmt w:val="bullet"/>
      <w:lvlText w:val=""/>
      <w:lvlJc w:val="left"/>
      <w:pPr>
        <w:ind w:left="6480" w:hanging="360"/>
      </w:pPr>
      <w:rPr>
        <w:rFonts w:ascii="Wingdings" w:hAnsi="Wingdings" w:hint="default"/>
      </w:rPr>
    </w:lvl>
  </w:abstractNum>
  <w:abstractNum w:abstractNumId="7" w15:restartNumberingAfterBreak="0">
    <w:nsid w:val="49C6731C"/>
    <w:multiLevelType w:val="hybridMultilevel"/>
    <w:tmpl w:val="90C672EA"/>
    <w:lvl w:ilvl="0" w:tplc="DCE60E02">
      <w:start w:val="1"/>
      <w:numFmt w:val="bullet"/>
      <w:lvlText w:val=""/>
      <w:lvlJc w:val="left"/>
      <w:pPr>
        <w:ind w:left="332" w:hanging="360"/>
      </w:pPr>
      <w:rPr>
        <w:rFonts w:ascii="Symbol" w:hAnsi="Symbol" w:hint="default"/>
      </w:rPr>
    </w:lvl>
    <w:lvl w:ilvl="1" w:tplc="A558AA2C" w:tentative="1">
      <w:start w:val="1"/>
      <w:numFmt w:val="bullet"/>
      <w:lvlText w:val="o"/>
      <w:lvlJc w:val="left"/>
      <w:pPr>
        <w:ind w:left="1052" w:hanging="360"/>
      </w:pPr>
      <w:rPr>
        <w:rFonts w:ascii="Courier New" w:hAnsi="Courier New" w:cs="Courier New" w:hint="default"/>
      </w:rPr>
    </w:lvl>
    <w:lvl w:ilvl="2" w:tplc="EC0E6B98" w:tentative="1">
      <w:start w:val="1"/>
      <w:numFmt w:val="bullet"/>
      <w:lvlText w:val=""/>
      <w:lvlJc w:val="left"/>
      <w:pPr>
        <w:ind w:left="1772" w:hanging="360"/>
      </w:pPr>
      <w:rPr>
        <w:rFonts w:ascii="Wingdings" w:hAnsi="Wingdings" w:hint="default"/>
      </w:rPr>
    </w:lvl>
    <w:lvl w:ilvl="3" w:tplc="3E4E92E6" w:tentative="1">
      <w:start w:val="1"/>
      <w:numFmt w:val="bullet"/>
      <w:lvlText w:val=""/>
      <w:lvlJc w:val="left"/>
      <w:pPr>
        <w:ind w:left="2492" w:hanging="360"/>
      </w:pPr>
      <w:rPr>
        <w:rFonts w:ascii="Symbol" w:hAnsi="Symbol" w:hint="default"/>
      </w:rPr>
    </w:lvl>
    <w:lvl w:ilvl="4" w:tplc="1C7C3BC8" w:tentative="1">
      <w:start w:val="1"/>
      <w:numFmt w:val="bullet"/>
      <w:lvlText w:val="o"/>
      <w:lvlJc w:val="left"/>
      <w:pPr>
        <w:ind w:left="3212" w:hanging="360"/>
      </w:pPr>
      <w:rPr>
        <w:rFonts w:ascii="Courier New" w:hAnsi="Courier New" w:cs="Courier New" w:hint="default"/>
      </w:rPr>
    </w:lvl>
    <w:lvl w:ilvl="5" w:tplc="F3EE821E" w:tentative="1">
      <w:start w:val="1"/>
      <w:numFmt w:val="bullet"/>
      <w:lvlText w:val=""/>
      <w:lvlJc w:val="left"/>
      <w:pPr>
        <w:ind w:left="3932" w:hanging="360"/>
      </w:pPr>
      <w:rPr>
        <w:rFonts w:ascii="Wingdings" w:hAnsi="Wingdings" w:hint="default"/>
      </w:rPr>
    </w:lvl>
    <w:lvl w:ilvl="6" w:tplc="565EA90A" w:tentative="1">
      <w:start w:val="1"/>
      <w:numFmt w:val="bullet"/>
      <w:lvlText w:val=""/>
      <w:lvlJc w:val="left"/>
      <w:pPr>
        <w:ind w:left="4652" w:hanging="360"/>
      </w:pPr>
      <w:rPr>
        <w:rFonts w:ascii="Symbol" w:hAnsi="Symbol" w:hint="default"/>
      </w:rPr>
    </w:lvl>
    <w:lvl w:ilvl="7" w:tplc="7CA2CD12" w:tentative="1">
      <w:start w:val="1"/>
      <w:numFmt w:val="bullet"/>
      <w:lvlText w:val="o"/>
      <w:lvlJc w:val="left"/>
      <w:pPr>
        <w:ind w:left="5372" w:hanging="360"/>
      </w:pPr>
      <w:rPr>
        <w:rFonts w:ascii="Courier New" w:hAnsi="Courier New" w:cs="Courier New" w:hint="default"/>
      </w:rPr>
    </w:lvl>
    <w:lvl w:ilvl="8" w:tplc="CBBEEC88" w:tentative="1">
      <w:start w:val="1"/>
      <w:numFmt w:val="bullet"/>
      <w:lvlText w:val=""/>
      <w:lvlJc w:val="left"/>
      <w:pPr>
        <w:ind w:left="6092" w:hanging="360"/>
      </w:pPr>
      <w:rPr>
        <w:rFonts w:ascii="Wingdings" w:hAnsi="Wingdings" w:hint="default"/>
      </w:rPr>
    </w:lvl>
  </w:abstractNum>
  <w:abstractNum w:abstractNumId="8" w15:restartNumberingAfterBreak="0">
    <w:nsid w:val="5AC04EF7"/>
    <w:multiLevelType w:val="hybridMultilevel"/>
    <w:tmpl w:val="5B927DD8"/>
    <w:lvl w:ilvl="0" w:tplc="8D2E969A">
      <w:start w:val="1"/>
      <w:numFmt w:val="bullet"/>
      <w:lvlText w:val=""/>
      <w:lvlJc w:val="left"/>
      <w:pPr>
        <w:ind w:left="720" w:hanging="360"/>
      </w:pPr>
      <w:rPr>
        <w:rFonts w:ascii="Symbol" w:hAnsi="Symbol" w:hint="default"/>
      </w:rPr>
    </w:lvl>
    <w:lvl w:ilvl="1" w:tplc="12E08300" w:tentative="1">
      <w:start w:val="1"/>
      <w:numFmt w:val="bullet"/>
      <w:lvlText w:val="o"/>
      <w:lvlJc w:val="left"/>
      <w:pPr>
        <w:ind w:left="1440" w:hanging="360"/>
      </w:pPr>
      <w:rPr>
        <w:rFonts w:ascii="Courier New" w:hAnsi="Courier New" w:cs="Courier New" w:hint="default"/>
      </w:rPr>
    </w:lvl>
    <w:lvl w:ilvl="2" w:tplc="09C29A28" w:tentative="1">
      <w:start w:val="1"/>
      <w:numFmt w:val="bullet"/>
      <w:lvlText w:val=""/>
      <w:lvlJc w:val="left"/>
      <w:pPr>
        <w:ind w:left="2160" w:hanging="360"/>
      </w:pPr>
      <w:rPr>
        <w:rFonts w:ascii="Wingdings" w:hAnsi="Wingdings" w:hint="default"/>
      </w:rPr>
    </w:lvl>
    <w:lvl w:ilvl="3" w:tplc="8C72851C" w:tentative="1">
      <w:start w:val="1"/>
      <w:numFmt w:val="bullet"/>
      <w:lvlText w:val=""/>
      <w:lvlJc w:val="left"/>
      <w:pPr>
        <w:ind w:left="2880" w:hanging="360"/>
      </w:pPr>
      <w:rPr>
        <w:rFonts w:ascii="Symbol" w:hAnsi="Symbol" w:hint="default"/>
      </w:rPr>
    </w:lvl>
    <w:lvl w:ilvl="4" w:tplc="EFD8D7AC" w:tentative="1">
      <w:start w:val="1"/>
      <w:numFmt w:val="bullet"/>
      <w:lvlText w:val="o"/>
      <w:lvlJc w:val="left"/>
      <w:pPr>
        <w:ind w:left="3600" w:hanging="360"/>
      </w:pPr>
      <w:rPr>
        <w:rFonts w:ascii="Courier New" w:hAnsi="Courier New" w:cs="Courier New" w:hint="default"/>
      </w:rPr>
    </w:lvl>
    <w:lvl w:ilvl="5" w:tplc="6EF29D5C" w:tentative="1">
      <w:start w:val="1"/>
      <w:numFmt w:val="bullet"/>
      <w:lvlText w:val=""/>
      <w:lvlJc w:val="left"/>
      <w:pPr>
        <w:ind w:left="4320" w:hanging="360"/>
      </w:pPr>
      <w:rPr>
        <w:rFonts w:ascii="Wingdings" w:hAnsi="Wingdings" w:hint="default"/>
      </w:rPr>
    </w:lvl>
    <w:lvl w:ilvl="6" w:tplc="6972BDAA" w:tentative="1">
      <w:start w:val="1"/>
      <w:numFmt w:val="bullet"/>
      <w:lvlText w:val=""/>
      <w:lvlJc w:val="left"/>
      <w:pPr>
        <w:ind w:left="5040" w:hanging="360"/>
      </w:pPr>
      <w:rPr>
        <w:rFonts w:ascii="Symbol" w:hAnsi="Symbol" w:hint="default"/>
      </w:rPr>
    </w:lvl>
    <w:lvl w:ilvl="7" w:tplc="A9BE8E10" w:tentative="1">
      <w:start w:val="1"/>
      <w:numFmt w:val="bullet"/>
      <w:lvlText w:val="o"/>
      <w:lvlJc w:val="left"/>
      <w:pPr>
        <w:ind w:left="5760" w:hanging="360"/>
      </w:pPr>
      <w:rPr>
        <w:rFonts w:ascii="Courier New" w:hAnsi="Courier New" w:cs="Courier New" w:hint="default"/>
      </w:rPr>
    </w:lvl>
    <w:lvl w:ilvl="8" w:tplc="92FAF7B2" w:tentative="1">
      <w:start w:val="1"/>
      <w:numFmt w:val="bullet"/>
      <w:lvlText w:val=""/>
      <w:lvlJc w:val="left"/>
      <w:pPr>
        <w:ind w:left="6480" w:hanging="360"/>
      </w:pPr>
      <w:rPr>
        <w:rFonts w:ascii="Wingdings" w:hAnsi="Wingdings" w:hint="default"/>
      </w:rPr>
    </w:lvl>
  </w:abstractNum>
  <w:abstractNum w:abstractNumId="9" w15:restartNumberingAfterBreak="0">
    <w:nsid w:val="64E277F6"/>
    <w:multiLevelType w:val="hybridMultilevel"/>
    <w:tmpl w:val="B8B6C508"/>
    <w:lvl w:ilvl="0" w:tplc="EC7A932E">
      <w:start w:val="1"/>
      <w:numFmt w:val="decimal"/>
      <w:lvlText w:val="%1."/>
      <w:lvlJc w:val="left"/>
      <w:pPr>
        <w:ind w:left="76" w:hanging="360"/>
      </w:pPr>
    </w:lvl>
    <w:lvl w:ilvl="1" w:tplc="100C0019">
      <w:start w:val="1"/>
      <w:numFmt w:val="lowerLetter"/>
      <w:lvlText w:val="%2."/>
      <w:lvlJc w:val="left"/>
      <w:pPr>
        <w:ind w:left="796" w:hanging="360"/>
      </w:pPr>
    </w:lvl>
    <w:lvl w:ilvl="2" w:tplc="100C001B">
      <w:start w:val="1"/>
      <w:numFmt w:val="lowerRoman"/>
      <w:lvlText w:val="%3."/>
      <w:lvlJc w:val="right"/>
      <w:pPr>
        <w:ind w:left="1516" w:hanging="180"/>
      </w:pPr>
    </w:lvl>
    <w:lvl w:ilvl="3" w:tplc="100C000F">
      <w:start w:val="1"/>
      <w:numFmt w:val="decimal"/>
      <w:lvlText w:val="%4."/>
      <w:lvlJc w:val="left"/>
      <w:pPr>
        <w:ind w:left="2236" w:hanging="360"/>
      </w:pPr>
    </w:lvl>
    <w:lvl w:ilvl="4" w:tplc="100C0019">
      <w:start w:val="1"/>
      <w:numFmt w:val="lowerLetter"/>
      <w:lvlText w:val="%5."/>
      <w:lvlJc w:val="left"/>
      <w:pPr>
        <w:ind w:left="2956" w:hanging="360"/>
      </w:pPr>
    </w:lvl>
    <w:lvl w:ilvl="5" w:tplc="100C001B">
      <w:start w:val="1"/>
      <w:numFmt w:val="lowerRoman"/>
      <w:lvlText w:val="%6."/>
      <w:lvlJc w:val="right"/>
      <w:pPr>
        <w:ind w:left="3676" w:hanging="180"/>
      </w:pPr>
    </w:lvl>
    <w:lvl w:ilvl="6" w:tplc="100C000F">
      <w:start w:val="1"/>
      <w:numFmt w:val="decimal"/>
      <w:lvlText w:val="%7."/>
      <w:lvlJc w:val="left"/>
      <w:pPr>
        <w:ind w:left="4396" w:hanging="360"/>
      </w:pPr>
    </w:lvl>
    <w:lvl w:ilvl="7" w:tplc="100C0019">
      <w:start w:val="1"/>
      <w:numFmt w:val="lowerLetter"/>
      <w:lvlText w:val="%8."/>
      <w:lvlJc w:val="left"/>
      <w:pPr>
        <w:ind w:left="5116" w:hanging="360"/>
      </w:pPr>
    </w:lvl>
    <w:lvl w:ilvl="8" w:tplc="100C001B">
      <w:start w:val="1"/>
      <w:numFmt w:val="lowerRoman"/>
      <w:lvlText w:val="%9."/>
      <w:lvlJc w:val="right"/>
      <w:pPr>
        <w:ind w:left="5836" w:hanging="180"/>
      </w:pPr>
    </w:lvl>
  </w:abstractNum>
  <w:num w:numId="1" w16cid:durableId="731075460">
    <w:abstractNumId w:val="6"/>
  </w:num>
  <w:num w:numId="2" w16cid:durableId="1302463036">
    <w:abstractNumId w:val="1"/>
  </w:num>
  <w:num w:numId="3" w16cid:durableId="418916046">
    <w:abstractNumId w:val="4"/>
  </w:num>
  <w:num w:numId="4" w16cid:durableId="651566335">
    <w:abstractNumId w:val="7"/>
  </w:num>
  <w:num w:numId="5" w16cid:durableId="235825322">
    <w:abstractNumId w:val="0"/>
  </w:num>
  <w:num w:numId="6" w16cid:durableId="712075089">
    <w:abstractNumId w:val="3"/>
  </w:num>
  <w:num w:numId="7" w16cid:durableId="753479619">
    <w:abstractNumId w:val="5"/>
  </w:num>
  <w:num w:numId="8" w16cid:durableId="2136630331">
    <w:abstractNumId w:val="3"/>
  </w:num>
  <w:num w:numId="9" w16cid:durableId="1978953631">
    <w:abstractNumId w:val="3"/>
    <w:lvlOverride w:ilvl="0">
      <w:startOverride w:val="1"/>
    </w:lvlOverride>
  </w:num>
  <w:num w:numId="10" w16cid:durableId="1237326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728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3086517">
    <w:abstractNumId w:val="1"/>
  </w:num>
  <w:num w:numId="13" w16cid:durableId="1218973783">
    <w:abstractNumId w:val="2"/>
  </w:num>
  <w:num w:numId="14" w16cid:durableId="1671325538">
    <w:abstractNumId w:val="9"/>
  </w:num>
  <w:num w:numId="15" w16cid:durableId="458497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EC"/>
    <w:rsid w:val="00326418"/>
    <w:rsid w:val="00397B77"/>
    <w:rsid w:val="004B0AEC"/>
    <w:rsid w:val="00740ACC"/>
    <w:rsid w:val="008965A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61E"/>
  <w15:docId w15:val="{978F9844-2821-4CAC-A9EF-134A884A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B9C"/>
    <w:pPr>
      <w:tabs>
        <w:tab w:val="center" w:pos="4536"/>
        <w:tab w:val="right" w:pos="9072"/>
      </w:tabs>
    </w:pPr>
  </w:style>
  <w:style w:type="character" w:customStyle="1" w:styleId="En-tteCar">
    <w:name w:val="En-tête Car"/>
    <w:basedOn w:val="Policepardfaut"/>
    <w:link w:val="En-tte"/>
    <w:uiPriority w:val="99"/>
    <w:rsid w:val="00C32B9C"/>
  </w:style>
  <w:style w:type="paragraph" w:styleId="Pieddepage">
    <w:name w:val="footer"/>
    <w:basedOn w:val="Normal"/>
    <w:link w:val="PieddepageCar"/>
    <w:uiPriority w:val="99"/>
    <w:unhideWhenUsed/>
    <w:rsid w:val="00C32B9C"/>
    <w:pPr>
      <w:tabs>
        <w:tab w:val="center" w:pos="4536"/>
        <w:tab w:val="right" w:pos="9072"/>
      </w:tabs>
    </w:pPr>
  </w:style>
  <w:style w:type="character" w:customStyle="1" w:styleId="PieddepageCar">
    <w:name w:val="Pied de page Car"/>
    <w:basedOn w:val="Policepardfaut"/>
    <w:link w:val="Pieddepage"/>
    <w:uiPriority w:val="99"/>
    <w:rsid w:val="00C32B9C"/>
  </w:style>
  <w:style w:type="table" w:styleId="Grilledutableau">
    <w:name w:val="Table Grid"/>
    <w:basedOn w:val="TableauNormal"/>
    <w:uiPriority w:val="39"/>
    <w:rsid w:val="004C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3E4A"/>
    <w:pPr>
      <w:ind w:left="720"/>
      <w:contextualSpacing/>
    </w:pPr>
  </w:style>
  <w:style w:type="paragraph" w:customStyle="1" w:styleId="STContent">
    <w:name w:val="ST_Content"/>
    <w:basedOn w:val="Normal"/>
    <w:link w:val="STContentCar"/>
    <w:qFormat/>
    <w:rsid w:val="00D32A59"/>
    <w:pPr>
      <w:jc w:val="both"/>
    </w:pPr>
  </w:style>
  <w:style w:type="character" w:customStyle="1" w:styleId="STContentCar">
    <w:name w:val="ST_Content Car"/>
    <w:basedOn w:val="Policepardfaut"/>
    <w:link w:val="STContent"/>
    <w:rsid w:val="00D3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6064</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KANTONALE IV-STELLE WALLIS</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EXTOFFFUSIONSTTADM</dc:creator>
  <cp:lastModifiedBy>Sophie JUILLAND</cp:lastModifiedBy>
  <cp:revision>2</cp:revision>
  <dcterms:created xsi:type="dcterms:W3CDTF">2025-05-07T05:23:00Z</dcterms:created>
  <dcterms:modified xsi:type="dcterms:W3CDTF">2025-05-07T05:23:00Z</dcterms:modified>
</cp:coreProperties>
</file>