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0"/>
        <w:gridCol w:w="1980"/>
      </w:tblGrid>
      <w:tr w:rsidR="00F35B37" w:rsidRPr="00C82AE5" w14:paraId="06F8B6AB" w14:textId="77777777" w:rsidTr="002477A6">
        <w:trPr>
          <w:trHeight w:val="844"/>
        </w:trPr>
        <w:tc>
          <w:tcPr>
            <w:tcW w:w="8170" w:type="dxa"/>
          </w:tcPr>
          <w:p w14:paraId="11D013C2" w14:textId="77777777" w:rsidR="00F35B37" w:rsidRPr="00E170A2" w:rsidRDefault="00F35B37" w:rsidP="002477A6">
            <w:pPr>
              <w:keepNext/>
              <w:spacing w:after="160"/>
              <w:outlineLvl w:val="3"/>
              <w:rPr>
                <w:rFonts w:ascii="Arial" w:hAnsi="Arial" w:cs="Arial"/>
                <w:b/>
                <w:color w:val="FFFFFF"/>
              </w:rPr>
            </w:pPr>
            <w:bookmarkStart w:id="0" w:name="_GoBack"/>
            <w:bookmarkEnd w:id="0"/>
            <w:r w:rsidRPr="00E170A2">
              <w:rPr>
                <w:rFonts w:ascii="Arial" w:hAnsi="Arial" w:cs="Arial"/>
                <w:b/>
              </w:rPr>
              <w:t>Assurance-invalidité fédérale AI</w:t>
            </w:r>
          </w:p>
          <w:p w14:paraId="7692A335" w14:textId="77777777" w:rsidR="00F35B37" w:rsidRPr="00C82AE5" w:rsidRDefault="00F35B37" w:rsidP="002477A6">
            <w:pPr>
              <w:rPr>
                <w:rFonts w:ascii="Arial" w:hAnsi="Arial" w:cs="Arial"/>
                <w:b/>
              </w:rPr>
            </w:pPr>
            <w:r w:rsidRPr="00822920">
              <w:rPr>
                <w:rFonts w:ascii="Arial" w:hAnsi="Arial"/>
                <w:b/>
                <w:sz w:val="32"/>
              </w:rPr>
              <w:t>Annexe au rapport médical</w:t>
            </w:r>
            <w:r>
              <w:rPr>
                <w:rFonts w:ascii="Arial" w:hAnsi="Arial" w:cs="Arial"/>
                <w:b/>
                <w:sz w:val="32"/>
              </w:rPr>
              <w:tab/>
            </w:r>
          </w:p>
        </w:tc>
        <w:tc>
          <w:tcPr>
            <w:tcW w:w="1980" w:type="dxa"/>
          </w:tcPr>
          <w:p w14:paraId="728C2F1F" w14:textId="6446B263" w:rsidR="00F35B37" w:rsidRPr="00C82AE5" w:rsidRDefault="00FA2D62" w:rsidP="002477A6">
            <w:pPr>
              <w:jc w:val="right"/>
              <w:rPr>
                <w:rFonts w:ascii="Arial" w:hAnsi="Arial" w:cs="Arial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57728" behindDoc="0" locked="0" layoutInCell="1" allowOverlap="1" wp14:anchorId="43CB5CE1" wp14:editId="05ECB0C9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-92710</wp:posOffset>
                  </wp:positionV>
                  <wp:extent cx="895350" cy="476250"/>
                  <wp:effectExtent l="0" t="0" r="0" b="0"/>
                  <wp:wrapNone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E848216" w14:textId="77777777" w:rsidR="00F35B37" w:rsidRPr="00C82AE5" w:rsidRDefault="00F35B37" w:rsidP="00F35B37">
      <w:pPr>
        <w:rPr>
          <w:rFonts w:ascii="Arial" w:hAnsi="Arial" w:cs="Arial"/>
          <w:color w:val="FFFFFF"/>
          <w:sz w:val="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62"/>
        <w:gridCol w:w="890"/>
        <w:gridCol w:w="2399"/>
      </w:tblGrid>
      <w:tr w:rsidR="00F35B37" w:rsidRPr="002B5930" w14:paraId="6960922A" w14:textId="77777777" w:rsidTr="002477A6">
        <w:trPr>
          <w:cantSplit/>
          <w:trHeight w:hRule="exact" w:val="600"/>
        </w:trPr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14:paraId="0C7F2FCE" w14:textId="77777777" w:rsidR="00F35B37" w:rsidRPr="00E170A2" w:rsidRDefault="00F35B37" w:rsidP="002477A6">
            <w:pPr>
              <w:tabs>
                <w:tab w:val="left" w:pos="426"/>
                <w:tab w:val="left" w:pos="5954"/>
              </w:tabs>
              <w:rPr>
                <w:rFonts w:ascii="Arial" w:hAnsi="Arial" w:cs="Arial"/>
                <w:sz w:val="18"/>
              </w:rPr>
            </w:pPr>
            <w:r w:rsidRPr="00E170A2">
              <w:rPr>
                <w:rFonts w:ascii="Arial" w:hAnsi="Arial" w:cs="Arial"/>
                <w:sz w:val="18"/>
              </w:rPr>
              <w:t>Prière de prendre garde aux observations</w:t>
            </w:r>
          </w:p>
          <w:p w14:paraId="0659B2F4" w14:textId="77777777" w:rsidR="00F35B37" w:rsidRPr="002B5930" w:rsidRDefault="00F35B37" w:rsidP="002477A6">
            <w:pPr>
              <w:tabs>
                <w:tab w:val="left" w:pos="4111"/>
              </w:tabs>
              <w:rPr>
                <w:rFonts w:ascii="Arial" w:hAnsi="Arial" w:cs="Arial"/>
                <w:color w:val="000080"/>
              </w:rPr>
            </w:pPr>
            <w:r w:rsidRPr="00E170A2">
              <w:rPr>
                <w:rFonts w:ascii="Arial" w:hAnsi="Arial" w:cs="Arial"/>
                <w:sz w:val="18"/>
              </w:rPr>
              <w:t>figurant au verso de la facture ci-jointe</w:t>
            </w:r>
            <w:r>
              <w:rPr>
                <w:rFonts w:ascii="Arial" w:hAnsi="Arial" w:cs="Arial"/>
                <w:sz w:val="18"/>
              </w:rPr>
              <w:tab/>
            </w:r>
            <w:r w:rsidRPr="00E170A2">
              <w:rPr>
                <w:rFonts w:ascii="Arial" w:hAnsi="Arial" w:cs="Arial"/>
                <w:sz w:val="18"/>
              </w:rPr>
              <w:t xml:space="preserve">Date d’expédition  </w:t>
            </w:r>
            <w:r w:rsidR="00C17447" w:rsidRPr="00E170A2">
              <w:rPr>
                <w:rFonts w:ascii="Arial" w:hAnsi="Arial" w:cs="Arial"/>
                <w:sz w:val="18"/>
              </w:rPr>
              <w:fldChar w:fldCharType="begin"/>
            </w:r>
            <w:r w:rsidRPr="00E170A2">
              <w:rPr>
                <w:rFonts w:ascii="Arial" w:hAnsi="Arial" w:cs="Arial"/>
                <w:sz w:val="18"/>
              </w:rPr>
              <w:instrText xml:space="preserve"> DATE \@ "dd/MM/yy" \* MERGEFORMAT </w:instrText>
            </w:r>
            <w:r w:rsidR="00C17447" w:rsidRPr="00E170A2">
              <w:rPr>
                <w:rFonts w:ascii="Arial" w:hAnsi="Arial" w:cs="Arial"/>
                <w:sz w:val="18"/>
              </w:rPr>
              <w:fldChar w:fldCharType="separate"/>
            </w:r>
            <w:r w:rsidR="00D01D69">
              <w:rPr>
                <w:rFonts w:ascii="Arial" w:hAnsi="Arial" w:cs="Arial"/>
                <w:noProof/>
                <w:sz w:val="18"/>
              </w:rPr>
              <w:t>23/05/17</w:t>
            </w:r>
            <w:r w:rsidR="00C17447" w:rsidRPr="00E170A2">
              <w:rPr>
                <w:rFonts w:ascii="Arial" w:hAnsi="Arial" w:cs="Arial"/>
                <w:sz w:val="18"/>
              </w:rPr>
              <w:fldChar w:fldCharType="end"/>
            </w:r>
            <w:r w:rsidRPr="00E170A2">
              <w:rPr>
                <w:rFonts w:ascii="Arial" w:hAnsi="Arial" w:cs="Arial"/>
                <w:sz w:val="18"/>
              </w:rPr>
              <w:t>/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14:paraId="3A32E833" w14:textId="77777777" w:rsidR="00F35B37" w:rsidRPr="002B5930" w:rsidRDefault="00F35B37" w:rsidP="002477A6">
            <w:pPr>
              <w:rPr>
                <w:rFonts w:ascii="Arial" w:hAnsi="Arial" w:cs="Arial"/>
                <w:color w:val="000080"/>
                <w:kern w:val="28"/>
                <w:sz w:val="14"/>
              </w:rPr>
            </w:pPr>
          </w:p>
        </w:tc>
        <w:tc>
          <w:tcPr>
            <w:tcW w:w="2399" w:type="dxa"/>
          </w:tcPr>
          <w:p w14:paraId="4E02B0C9" w14:textId="77777777" w:rsidR="00F35B37" w:rsidRPr="00005BF7" w:rsidRDefault="00F35B37" w:rsidP="002477A6">
            <w:pPr>
              <w:pStyle w:val="berschrift1"/>
              <w:tabs>
                <w:tab w:val="right" w:pos="2444"/>
              </w:tabs>
              <w:spacing w:before="20" w:after="120"/>
              <w:rPr>
                <w:rFonts w:cs="Arial"/>
                <w:b w:val="0"/>
                <w:sz w:val="14"/>
                <w:lang w:val="de-CH"/>
              </w:rPr>
            </w:pPr>
            <w:r w:rsidRPr="00005BF7">
              <w:rPr>
                <w:b w:val="0"/>
                <w:sz w:val="16"/>
              </w:rPr>
              <w:t>Numéro d’assuré</w:t>
            </w:r>
          </w:p>
          <w:p w14:paraId="5844FB11" w14:textId="77777777" w:rsidR="00F35B37" w:rsidRPr="00AF188F" w:rsidRDefault="00C17447" w:rsidP="002477A6">
            <w:pPr>
              <w:rPr>
                <w:rFonts w:ascii="Arial" w:hAnsi="Arial" w:cs="Arial"/>
                <w:color w:val="000080"/>
                <w:kern w:val="28"/>
                <w:lang w:val="de-CH"/>
              </w:rPr>
            </w:pPr>
            <w:r>
              <w:rPr>
                <w:rStyle w:val="Formularfeld"/>
                <w:rFonts w:ascii="Arial" w:hAnsi="Arial" w:cs="Arial"/>
                <w:b/>
                <w:color w:val="000080"/>
                <w:lang w:val="de-CH"/>
              </w:rPr>
              <w:fldChar w:fldCharType="begin"/>
            </w:r>
            <w:r w:rsidR="00F35B37">
              <w:rPr>
                <w:rStyle w:val="Formularfeld"/>
                <w:rFonts w:ascii="Arial" w:hAnsi="Arial" w:cs="Arial"/>
                <w:b/>
                <w:color w:val="000080"/>
                <w:lang w:val="de-CH"/>
              </w:rPr>
              <w:instrText xml:space="preserve"> FILLIN  NAVSAS  \* MERGEFORMAT </w:instrText>
            </w:r>
            <w:r>
              <w:rPr>
                <w:rStyle w:val="Formularfeld"/>
                <w:rFonts w:ascii="Arial" w:hAnsi="Arial" w:cs="Arial"/>
                <w:b/>
                <w:color w:val="000080"/>
                <w:lang w:val="de-CH"/>
              </w:rPr>
              <w:fldChar w:fldCharType="end"/>
            </w:r>
          </w:p>
        </w:tc>
      </w:tr>
    </w:tbl>
    <w:p w14:paraId="38D4510A" w14:textId="77777777" w:rsidR="00F35B37" w:rsidRPr="00A75AC9" w:rsidRDefault="00F35B37" w:rsidP="00F35B37">
      <w:pPr>
        <w:tabs>
          <w:tab w:val="left" w:pos="426"/>
          <w:tab w:val="left" w:pos="5954"/>
        </w:tabs>
        <w:rPr>
          <w:rFonts w:ascii="Arial" w:hAnsi="Arial" w:cs="Arial"/>
          <w:sz w:val="12"/>
          <w:szCs w:val="12"/>
          <w:lang w:val="de-CH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7"/>
        <w:gridCol w:w="3943"/>
      </w:tblGrid>
      <w:tr w:rsidR="00F35B37" w:rsidRPr="004D11D2" w14:paraId="0CE94757" w14:textId="77777777" w:rsidTr="002477A6">
        <w:tc>
          <w:tcPr>
            <w:tcW w:w="6117" w:type="dxa"/>
            <w:tcBorders>
              <w:left w:val="single" w:sz="4" w:space="0" w:color="auto"/>
            </w:tcBorders>
          </w:tcPr>
          <w:p w14:paraId="4435C92B" w14:textId="77777777" w:rsidR="00F35B37" w:rsidRPr="00E170A2" w:rsidRDefault="00F35B37" w:rsidP="002477A6">
            <w:pPr>
              <w:tabs>
                <w:tab w:val="left" w:pos="426"/>
              </w:tabs>
              <w:ind w:left="426"/>
              <w:rPr>
                <w:rFonts w:ascii="Arial" w:hAnsi="Arial" w:cs="Arial"/>
                <w:sz w:val="16"/>
              </w:rPr>
            </w:pPr>
            <w:r w:rsidRPr="00E170A2">
              <w:rPr>
                <w:rFonts w:ascii="Arial" w:hAnsi="Arial" w:cs="Arial"/>
                <w:sz w:val="16"/>
              </w:rPr>
              <w:t>Nom et adresse du médecin</w:t>
            </w:r>
          </w:p>
          <w:p w14:paraId="5E735CF9" w14:textId="77777777" w:rsidR="00F35B37" w:rsidRPr="00C82AE5" w:rsidRDefault="00F35B37" w:rsidP="002477A6">
            <w:pPr>
              <w:ind w:left="426"/>
              <w:rPr>
                <w:rFonts w:ascii="Arial" w:hAnsi="Arial" w:cs="Arial"/>
                <w:sz w:val="10"/>
              </w:rPr>
            </w:pPr>
          </w:p>
          <w:p w14:paraId="0AC29AF2" w14:textId="77777777" w:rsidR="00F35B37" w:rsidRPr="00C82AE5" w:rsidRDefault="00F35B37" w:rsidP="002477A6">
            <w:pPr>
              <w:ind w:left="426"/>
              <w:rPr>
                <w:rFonts w:ascii="Arial" w:hAnsi="Arial" w:cs="Arial"/>
                <w:color w:val="000080"/>
                <w:sz w:val="18"/>
                <w:u w:val="single"/>
              </w:rPr>
            </w:pPr>
            <w:r w:rsidRPr="00C82AE5">
              <w:rPr>
                <w:rFonts w:ascii="Arial" w:hAnsi="Arial" w:cs="Arial"/>
                <w:color w:val="000080"/>
                <w:sz w:val="18"/>
                <w:u w:val="single"/>
              </w:rPr>
              <w:t>CP 1055, 1951 Sion</w:t>
            </w:r>
            <w:r w:rsidRPr="00C82AE5">
              <w:rPr>
                <w:rFonts w:ascii="Arial" w:hAnsi="Arial" w:cs="Arial"/>
                <w:color w:val="000080"/>
                <w:sz w:val="18"/>
                <w:u w:val="single"/>
              </w:rPr>
              <w:tab/>
            </w:r>
            <w:r w:rsidRPr="00C82AE5">
              <w:rPr>
                <w:rFonts w:ascii="Arial" w:hAnsi="Arial" w:cs="Arial"/>
                <w:color w:val="000080"/>
                <w:sz w:val="18"/>
                <w:u w:val="single"/>
              </w:rPr>
              <w:tab/>
            </w:r>
            <w:r w:rsidRPr="00C82AE5">
              <w:rPr>
                <w:rFonts w:ascii="Arial" w:hAnsi="Arial" w:cs="Arial"/>
                <w:color w:val="000080"/>
                <w:sz w:val="18"/>
                <w:u w:val="single"/>
              </w:rPr>
              <w:tab/>
            </w:r>
            <w:r w:rsidRPr="00C82AE5">
              <w:rPr>
                <w:rFonts w:ascii="Arial" w:hAnsi="Arial" w:cs="Arial"/>
                <w:color w:val="000080"/>
                <w:sz w:val="18"/>
                <w:u w:val="single"/>
              </w:rPr>
              <w:tab/>
            </w:r>
          </w:p>
          <w:p w14:paraId="66BEEB43" w14:textId="77777777" w:rsidR="00F35B37" w:rsidRPr="00C82AE5" w:rsidRDefault="00F35B37" w:rsidP="002477A6">
            <w:pPr>
              <w:ind w:left="426"/>
              <w:rPr>
                <w:rFonts w:ascii="Arial" w:hAnsi="Arial" w:cs="Arial"/>
                <w:color w:val="000080"/>
                <w:sz w:val="18"/>
              </w:rPr>
            </w:pPr>
          </w:p>
          <w:p w14:paraId="45544FC4" w14:textId="77777777" w:rsidR="00F35B37" w:rsidRPr="00C82AE5" w:rsidRDefault="00C17447" w:rsidP="002477A6">
            <w:pPr>
              <w:ind w:left="426"/>
              <w:rPr>
                <w:rFonts w:ascii="Arial" w:hAnsi="Arial" w:cs="Arial"/>
                <w:color w:val="000080"/>
                <w:sz w:val="18"/>
              </w:rPr>
            </w:pPr>
            <w:r>
              <w:rPr>
                <w:rFonts w:ascii="Arial" w:hAnsi="Arial" w:cs="Arial"/>
                <w:color w:val="000080"/>
                <w:sz w:val="18"/>
                <w:lang w:val="de-CH"/>
              </w:rPr>
              <w:fldChar w:fldCharType="begin"/>
            </w:r>
            <w:r w:rsidR="00F35B37" w:rsidRPr="00C82AE5">
              <w:rPr>
                <w:rFonts w:ascii="Arial" w:hAnsi="Arial" w:cs="Arial"/>
                <w:color w:val="000080"/>
                <w:sz w:val="18"/>
              </w:rPr>
              <w:instrText xml:space="preserve"> FILLIN  ADR1DE  \* MERGEFORMAT </w:instrText>
            </w:r>
            <w:r>
              <w:rPr>
                <w:rFonts w:ascii="Arial" w:hAnsi="Arial" w:cs="Arial"/>
                <w:color w:val="000080"/>
                <w:sz w:val="18"/>
                <w:lang w:val="de-CH"/>
              </w:rPr>
              <w:fldChar w:fldCharType="end"/>
            </w:r>
          </w:p>
          <w:p w14:paraId="4E84F7A8" w14:textId="77777777" w:rsidR="00F35B37" w:rsidRPr="00C82AE5" w:rsidRDefault="00C17447" w:rsidP="002477A6">
            <w:pPr>
              <w:tabs>
                <w:tab w:val="left" w:pos="426"/>
              </w:tabs>
              <w:ind w:left="426"/>
              <w:rPr>
                <w:rFonts w:ascii="Arial" w:hAnsi="Arial" w:cs="Arial"/>
                <w:color w:val="000080"/>
                <w:sz w:val="18"/>
              </w:rPr>
            </w:pPr>
            <w:r>
              <w:rPr>
                <w:rFonts w:ascii="Arial" w:hAnsi="Arial" w:cs="Arial"/>
                <w:color w:val="000080"/>
                <w:sz w:val="18"/>
                <w:lang w:val="de-CH"/>
              </w:rPr>
              <w:fldChar w:fldCharType="begin"/>
            </w:r>
            <w:r w:rsidR="00F35B37" w:rsidRPr="00C82AE5">
              <w:rPr>
                <w:rFonts w:ascii="Arial" w:hAnsi="Arial" w:cs="Arial"/>
                <w:color w:val="000080"/>
                <w:sz w:val="18"/>
              </w:rPr>
              <w:instrText xml:space="preserve"> FILLIN  ADR2DE  \* MERGEFORMAT </w:instrText>
            </w:r>
            <w:r>
              <w:rPr>
                <w:rFonts w:ascii="Arial" w:hAnsi="Arial" w:cs="Arial"/>
                <w:color w:val="000080"/>
                <w:sz w:val="18"/>
                <w:lang w:val="de-CH"/>
              </w:rPr>
              <w:fldChar w:fldCharType="end"/>
            </w:r>
          </w:p>
          <w:p w14:paraId="5E1DBF9F" w14:textId="77777777" w:rsidR="00F35B37" w:rsidRPr="00C82AE5" w:rsidRDefault="00C17447" w:rsidP="002477A6">
            <w:pPr>
              <w:tabs>
                <w:tab w:val="left" w:pos="426"/>
              </w:tabs>
              <w:ind w:left="426"/>
              <w:rPr>
                <w:rFonts w:ascii="Arial" w:hAnsi="Arial" w:cs="Arial"/>
                <w:color w:val="000080"/>
                <w:sz w:val="18"/>
              </w:rPr>
            </w:pPr>
            <w:r>
              <w:rPr>
                <w:rFonts w:ascii="Arial" w:hAnsi="Arial" w:cs="Arial"/>
                <w:color w:val="000080"/>
                <w:sz w:val="18"/>
                <w:lang w:val="de-CH"/>
              </w:rPr>
              <w:fldChar w:fldCharType="begin"/>
            </w:r>
            <w:r w:rsidR="00F35B37" w:rsidRPr="00C82AE5">
              <w:rPr>
                <w:rFonts w:ascii="Arial" w:hAnsi="Arial" w:cs="Arial"/>
                <w:color w:val="000080"/>
                <w:sz w:val="18"/>
              </w:rPr>
              <w:instrText xml:space="preserve"> FILLIN  ADR3DE  \* MERGEFORMAT </w:instrText>
            </w:r>
            <w:r>
              <w:rPr>
                <w:rFonts w:ascii="Arial" w:hAnsi="Arial" w:cs="Arial"/>
                <w:color w:val="000080"/>
                <w:sz w:val="18"/>
                <w:lang w:val="de-CH"/>
              </w:rPr>
              <w:fldChar w:fldCharType="end"/>
            </w:r>
          </w:p>
          <w:p w14:paraId="364D1D90" w14:textId="77777777" w:rsidR="00F35B37" w:rsidRPr="00C82AE5" w:rsidRDefault="00C17447" w:rsidP="002477A6">
            <w:pPr>
              <w:tabs>
                <w:tab w:val="left" w:pos="426"/>
              </w:tabs>
              <w:ind w:left="426"/>
              <w:rPr>
                <w:rFonts w:ascii="Arial" w:hAnsi="Arial" w:cs="Arial"/>
                <w:color w:val="000080"/>
                <w:sz w:val="18"/>
              </w:rPr>
            </w:pPr>
            <w:r>
              <w:rPr>
                <w:rFonts w:ascii="Arial" w:hAnsi="Arial" w:cs="Arial"/>
                <w:color w:val="000080"/>
                <w:sz w:val="18"/>
                <w:lang w:val="de-CH"/>
              </w:rPr>
              <w:fldChar w:fldCharType="begin"/>
            </w:r>
            <w:r w:rsidR="00F35B37" w:rsidRPr="00C82AE5">
              <w:rPr>
                <w:rFonts w:ascii="Arial" w:hAnsi="Arial" w:cs="Arial"/>
                <w:color w:val="000080"/>
                <w:sz w:val="18"/>
              </w:rPr>
              <w:instrText xml:space="preserve"> FILLIN  ADR4DE  \* MERGEFORMAT </w:instrText>
            </w:r>
            <w:r>
              <w:rPr>
                <w:rFonts w:ascii="Arial" w:hAnsi="Arial" w:cs="Arial"/>
                <w:color w:val="000080"/>
                <w:sz w:val="18"/>
                <w:lang w:val="de-CH"/>
              </w:rPr>
              <w:fldChar w:fldCharType="end"/>
            </w:r>
          </w:p>
          <w:p w14:paraId="4773FF3E" w14:textId="77777777" w:rsidR="00F35B37" w:rsidRPr="00C82AE5" w:rsidRDefault="00C17447" w:rsidP="002477A6">
            <w:pPr>
              <w:tabs>
                <w:tab w:val="left" w:pos="426"/>
              </w:tabs>
              <w:ind w:left="426"/>
              <w:rPr>
                <w:rFonts w:ascii="Arial" w:hAnsi="Arial" w:cs="Arial"/>
                <w:color w:val="000080"/>
                <w:sz w:val="18"/>
              </w:rPr>
            </w:pPr>
            <w:r>
              <w:rPr>
                <w:rFonts w:ascii="Arial" w:hAnsi="Arial" w:cs="Arial"/>
                <w:color w:val="000080"/>
                <w:sz w:val="18"/>
                <w:lang w:val="de-CH"/>
              </w:rPr>
              <w:fldChar w:fldCharType="begin"/>
            </w:r>
            <w:r w:rsidR="00F35B37" w:rsidRPr="00C82AE5">
              <w:rPr>
                <w:rFonts w:ascii="Arial" w:hAnsi="Arial" w:cs="Arial"/>
                <w:color w:val="000080"/>
                <w:sz w:val="18"/>
              </w:rPr>
              <w:instrText xml:space="preserve"> FILLIN  ADR5DE  \* MERGEFORMAT </w:instrText>
            </w:r>
            <w:r>
              <w:rPr>
                <w:rFonts w:ascii="Arial" w:hAnsi="Arial" w:cs="Arial"/>
                <w:color w:val="000080"/>
                <w:sz w:val="18"/>
                <w:lang w:val="de-CH"/>
              </w:rPr>
              <w:fldChar w:fldCharType="end"/>
            </w:r>
          </w:p>
          <w:p w14:paraId="4813D6DF" w14:textId="77777777" w:rsidR="00F35B37" w:rsidRPr="00973844" w:rsidRDefault="00C17447" w:rsidP="002477A6">
            <w:pPr>
              <w:ind w:left="426"/>
              <w:rPr>
                <w:rFonts w:ascii="Arial" w:hAnsi="Arial" w:cs="Arial"/>
                <w:color w:val="000080"/>
                <w:sz w:val="18"/>
              </w:rPr>
            </w:pPr>
            <w:r>
              <w:rPr>
                <w:rFonts w:ascii="Arial" w:hAnsi="Arial" w:cs="Arial"/>
                <w:color w:val="000080"/>
                <w:sz w:val="18"/>
                <w:lang w:val="de-CH"/>
              </w:rPr>
              <w:fldChar w:fldCharType="begin"/>
            </w:r>
            <w:r w:rsidR="00F35B37" w:rsidRPr="00C82AE5">
              <w:rPr>
                <w:rFonts w:ascii="Arial" w:hAnsi="Arial" w:cs="Arial"/>
                <w:color w:val="000080"/>
                <w:sz w:val="18"/>
              </w:rPr>
              <w:instrText xml:space="preserve"> FILLIN  ADR6DE  \* MERGEFORMAT </w:instrText>
            </w:r>
            <w:r>
              <w:rPr>
                <w:rFonts w:ascii="Arial" w:hAnsi="Arial" w:cs="Arial"/>
                <w:color w:val="000080"/>
                <w:sz w:val="18"/>
                <w:lang w:val="de-CH"/>
              </w:rPr>
              <w:fldChar w:fldCharType="end"/>
            </w:r>
          </w:p>
          <w:p w14:paraId="3C2711B0" w14:textId="77777777" w:rsidR="00F35B37" w:rsidRDefault="00F35B37" w:rsidP="002477A6">
            <w:pPr>
              <w:tabs>
                <w:tab w:val="left" w:pos="426"/>
              </w:tabs>
              <w:ind w:left="567"/>
              <w:rPr>
                <w:rFonts w:ascii="Arial" w:hAnsi="Arial" w:cs="Arial"/>
                <w:sz w:val="18"/>
              </w:rPr>
            </w:pPr>
          </w:p>
          <w:p w14:paraId="41DE5D43" w14:textId="77777777" w:rsidR="00F35B37" w:rsidRDefault="00F35B37" w:rsidP="002477A6">
            <w:pPr>
              <w:tabs>
                <w:tab w:val="left" w:pos="426"/>
              </w:tabs>
              <w:ind w:left="567"/>
              <w:rPr>
                <w:rFonts w:ascii="Arial" w:hAnsi="Arial" w:cs="Arial"/>
                <w:sz w:val="18"/>
              </w:rPr>
            </w:pPr>
          </w:p>
          <w:p w14:paraId="0AACA265" w14:textId="77777777" w:rsidR="00F35B37" w:rsidRPr="00C82AE5" w:rsidRDefault="00F35B37" w:rsidP="002477A6">
            <w:pPr>
              <w:tabs>
                <w:tab w:val="left" w:pos="426"/>
              </w:tabs>
              <w:ind w:left="567"/>
              <w:rPr>
                <w:rFonts w:ascii="Arial" w:hAnsi="Arial" w:cs="Arial"/>
                <w:sz w:val="18"/>
              </w:rPr>
            </w:pPr>
          </w:p>
        </w:tc>
        <w:tc>
          <w:tcPr>
            <w:tcW w:w="3943" w:type="dxa"/>
            <w:tcBorders>
              <w:bottom w:val="nil"/>
            </w:tcBorders>
          </w:tcPr>
          <w:p w14:paraId="1BDEA202" w14:textId="77777777" w:rsidR="00F35B37" w:rsidRPr="00CA484A" w:rsidRDefault="00F35B37" w:rsidP="002477A6">
            <w:pPr>
              <w:tabs>
                <w:tab w:val="left" w:pos="1064"/>
                <w:tab w:val="left" w:pos="1773"/>
              </w:tabs>
              <w:ind w:left="214"/>
              <w:rPr>
                <w:rFonts w:ascii="Arial" w:hAnsi="Arial" w:cs="Arial"/>
                <w:sz w:val="16"/>
              </w:rPr>
            </w:pPr>
            <w:r w:rsidRPr="00CA484A">
              <w:rPr>
                <w:rFonts w:ascii="Arial" w:hAnsi="Arial" w:cs="Arial"/>
                <w:b/>
                <w:sz w:val="16"/>
              </w:rPr>
              <w:t>Assuré (e)</w:t>
            </w:r>
            <w:r w:rsidRPr="00CA484A">
              <w:rPr>
                <w:rFonts w:ascii="Arial" w:hAnsi="Arial" w:cs="Arial"/>
                <w:sz w:val="18"/>
              </w:rPr>
              <w:t>:</w:t>
            </w:r>
            <w:r w:rsidRPr="00CA484A">
              <w:rPr>
                <w:rFonts w:ascii="Arial" w:hAnsi="Arial" w:cs="Arial"/>
                <w:sz w:val="18"/>
              </w:rPr>
              <w:tab/>
            </w:r>
            <w:r w:rsidRPr="00CA484A">
              <w:rPr>
                <w:rFonts w:ascii="Arial" w:hAnsi="Arial" w:cs="Arial"/>
                <w:sz w:val="16"/>
              </w:rPr>
              <w:t>Nom, prénoms, adresse exacte, NPA, domicile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CA484A">
              <w:rPr>
                <w:rFonts w:ascii="Arial" w:hAnsi="Arial" w:cs="Arial"/>
                <w:sz w:val="16"/>
              </w:rPr>
              <w:t>(le cas échéant, représentant légal)</w:t>
            </w:r>
          </w:p>
          <w:p w14:paraId="46F9EBBC" w14:textId="77777777" w:rsidR="00F35B37" w:rsidRPr="00C82AE5" w:rsidRDefault="00C17447" w:rsidP="002477A6">
            <w:pPr>
              <w:ind w:left="214"/>
              <w:rPr>
                <w:rFonts w:ascii="Arial" w:hAnsi="Arial" w:cs="Arial"/>
                <w:color w:val="000080"/>
                <w:sz w:val="18"/>
                <w:szCs w:val="24"/>
              </w:rPr>
            </w:pPr>
            <w:r w:rsidRPr="0049517A">
              <w:rPr>
                <w:rFonts w:ascii="Arial" w:hAnsi="Arial" w:cs="Arial"/>
                <w:color w:val="000080"/>
                <w:sz w:val="18"/>
                <w:szCs w:val="24"/>
                <w:lang w:val="de-CH"/>
              </w:rPr>
              <w:fldChar w:fldCharType="begin"/>
            </w:r>
            <w:r w:rsidR="00F35B37" w:rsidRPr="00C82AE5">
              <w:rPr>
                <w:rFonts w:ascii="Arial" w:hAnsi="Arial" w:cs="Arial"/>
                <w:color w:val="000080"/>
                <w:sz w:val="18"/>
                <w:szCs w:val="24"/>
              </w:rPr>
              <w:instrText xml:space="preserve"> FILLIN  ADR1AS  \* MERGEFORMAT </w:instrText>
            </w:r>
            <w:r w:rsidRPr="0049517A">
              <w:rPr>
                <w:rFonts w:ascii="Arial" w:hAnsi="Arial" w:cs="Arial"/>
                <w:color w:val="000080"/>
                <w:sz w:val="18"/>
                <w:szCs w:val="24"/>
                <w:lang w:val="de-CH"/>
              </w:rPr>
              <w:fldChar w:fldCharType="end"/>
            </w:r>
          </w:p>
          <w:p w14:paraId="7CD5704C" w14:textId="77777777" w:rsidR="00F35B37" w:rsidRPr="00C82AE5" w:rsidRDefault="00C17447" w:rsidP="002477A6">
            <w:pPr>
              <w:ind w:left="214"/>
              <w:rPr>
                <w:rFonts w:ascii="Arial" w:hAnsi="Arial" w:cs="Arial"/>
                <w:color w:val="000080"/>
                <w:sz w:val="18"/>
                <w:szCs w:val="24"/>
              </w:rPr>
            </w:pPr>
            <w:r w:rsidRPr="0049517A">
              <w:rPr>
                <w:rFonts w:ascii="Arial" w:hAnsi="Arial" w:cs="Arial"/>
                <w:color w:val="000080"/>
                <w:sz w:val="18"/>
                <w:szCs w:val="24"/>
                <w:lang w:val="de-CH"/>
              </w:rPr>
              <w:fldChar w:fldCharType="begin"/>
            </w:r>
            <w:r w:rsidR="00F35B37" w:rsidRPr="00C82AE5">
              <w:rPr>
                <w:rFonts w:ascii="Arial" w:hAnsi="Arial" w:cs="Arial"/>
                <w:color w:val="000080"/>
                <w:sz w:val="18"/>
                <w:szCs w:val="24"/>
              </w:rPr>
              <w:instrText xml:space="preserve"> FILLIN  ADR2AS  \* MERGEFORMAT </w:instrText>
            </w:r>
            <w:r w:rsidRPr="0049517A">
              <w:rPr>
                <w:rFonts w:ascii="Arial" w:hAnsi="Arial" w:cs="Arial"/>
                <w:color w:val="000080"/>
                <w:sz w:val="18"/>
                <w:szCs w:val="24"/>
                <w:lang w:val="de-CH"/>
              </w:rPr>
              <w:fldChar w:fldCharType="end"/>
            </w:r>
          </w:p>
          <w:p w14:paraId="23420E1F" w14:textId="77777777" w:rsidR="00F35B37" w:rsidRPr="00C82AE5" w:rsidRDefault="00C17447" w:rsidP="002477A6">
            <w:pPr>
              <w:ind w:left="214"/>
              <w:rPr>
                <w:rFonts w:ascii="Arial" w:hAnsi="Arial" w:cs="Arial"/>
                <w:color w:val="000080"/>
                <w:sz w:val="18"/>
                <w:szCs w:val="24"/>
              </w:rPr>
            </w:pPr>
            <w:r w:rsidRPr="0049517A">
              <w:rPr>
                <w:rFonts w:ascii="Arial" w:hAnsi="Arial" w:cs="Arial"/>
                <w:color w:val="000080"/>
                <w:sz w:val="18"/>
                <w:szCs w:val="24"/>
                <w:lang w:val="de-CH"/>
              </w:rPr>
              <w:fldChar w:fldCharType="begin"/>
            </w:r>
            <w:r w:rsidR="00F35B37" w:rsidRPr="00C82AE5">
              <w:rPr>
                <w:rFonts w:ascii="Arial" w:hAnsi="Arial" w:cs="Arial"/>
                <w:color w:val="000080"/>
                <w:sz w:val="18"/>
                <w:szCs w:val="24"/>
              </w:rPr>
              <w:instrText xml:space="preserve"> FILLIN  ADR3AS  \* MERGEFORMAT </w:instrText>
            </w:r>
            <w:r w:rsidRPr="0049517A">
              <w:rPr>
                <w:rFonts w:ascii="Arial" w:hAnsi="Arial" w:cs="Arial"/>
                <w:color w:val="000080"/>
                <w:sz w:val="18"/>
                <w:szCs w:val="24"/>
                <w:lang w:val="de-CH"/>
              </w:rPr>
              <w:fldChar w:fldCharType="end"/>
            </w:r>
          </w:p>
          <w:p w14:paraId="38246E24" w14:textId="77777777" w:rsidR="00F35B37" w:rsidRPr="00C82AE5" w:rsidRDefault="00C17447" w:rsidP="002477A6">
            <w:pPr>
              <w:ind w:left="214"/>
              <w:rPr>
                <w:rFonts w:ascii="Arial" w:hAnsi="Arial" w:cs="Arial"/>
                <w:color w:val="000080"/>
                <w:sz w:val="18"/>
                <w:szCs w:val="24"/>
              </w:rPr>
            </w:pPr>
            <w:r w:rsidRPr="0049517A">
              <w:rPr>
                <w:rFonts w:ascii="Arial" w:hAnsi="Arial" w:cs="Arial"/>
                <w:color w:val="000080"/>
                <w:sz w:val="18"/>
                <w:szCs w:val="24"/>
                <w:lang w:val="de-CH"/>
              </w:rPr>
              <w:fldChar w:fldCharType="begin"/>
            </w:r>
            <w:r w:rsidR="00F35B37" w:rsidRPr="00C82AE5">
              <w:rPr>
                <w:rFonts w:ascii="Arial" w:hAnsi="Arial" w:cs="Arial"/>
                <w:color w:val="000080"/>
                <w:sz w:val="18"/>
                <w:szCs w:val="24"/>
              </w:rPr>
              <w:instrText xml:space="preserve"> FILLIN  ADR4AS  \* MERGEFORMAT </w:instrText>
            </w:r>
            <w:r w:rsidRPr="0049517A">
              <w:rPr>
                <w:rFonts w:ascii="Arial" w:hAnsi="Arial" w:cs="Arial"/>
                <w:color w:val="000080"/>
                <w:sz w:val="18"/>
                <w:szCs w:val="24"/>
                <w:lang w:val="de-CH"/>
              </w:rPr>
              <w:fldChar w:fldCharType="end"/>
            </w:r>
          </w:p>
          <w:p w14:paraId="68A21B5D" w14:textId="77777777" w:rsidR="00F35B37" w:rsidRPr="00C82AE5" w:rsidRDefault="00C17447" w:rsidP="002477A6">
            <w:pPr>
              <w:ind w:left="214"/>
              <w:rPr>
                <w:rFonts w:ascii="Arial" w:hAnsi="Arial" w:cs="Arial"/>
                <w:color w:val="000080"/>
                <w:sz w:val="18"/>
                <w:szCs w:val="24"/>
              </w:rPr>
            </w:pPr>
            <w:r w:rsidRPr="0049517A">
              <w:rPr>
                <w:rFonts w:ascii="Arial" w:hAnsi="Arial" w:cs="Arial"/>
                <w:color w:val="000080"/>
                <w:sz w:val="18"/>
                <w:szCs w:val="24"/>
                <w:lang w:val="de-CH"/>
              </w:rPr>
              <w:fldChar w:fldCharType="begin"/>
            </w:r>
            <w:r w:rsidR="00F35B37" w:rsidRPr="00C82AE5">
              <w:rPr>
                <w:rFonts w:ascii="Arial" w:hAnsi="Arial" w:cs="Arial"/>
                <w:color w:val="000080"/>
                <w:sz w:val="18"/>
                <w:szCs w:val="24"/>
              </w:rPr>
              <w:instrText xml:space="preserve"> FILLIN  ADR5AS  \* MERGEFORMAT </w:instrText>
            </w:r>
            <w:r w:rsidRPr="0049517A">
              <w:rPr>
                <w:rFonts w:ascii="Arial" w:hAnsi="Arial" w:cs="Arial"/>
                <w:color w:val="000080"/>
                <w:sz w:val="18"/>
                <w:szCs w:val="24"/>
                <w:lang w:val="de-CH"/>
              </w:rPr>
              <w:fldChar w:fldCharType="end"/>
            </w:r>
          </w:p>
          <w:p w14:paraId="2E00B925" w14:textId="77777777" w:rsidR="00F35B37" w:rsidRPr="00C82AE5" w:rsidRDefault="00C17447" w:rsidP="002477A6">
            <w:pPr>
              <w:ind w:left="214"/>
              <w:rPr>
                <w:rFonts w:ascii="Arial" w:hAnsi="Arial" w:cs="Arial"/>
                <w:color w:val="000080"/>
                <w:sz w:val="18"/>
                <w:szCs w:val="24"/>
              </w:rPr>
            </w:pPr>
            <w:r w:rsidRPr="0049517A">
              <w:rPr>
                <w:rFonts w:ascii="Arial" w:hAnsi="Arial" w:cs="Arial"/>
                <w:color w:val="000080"/>
                <w:sz w:val="18"/>
                <w:szCs w:val="24"/>
                <w:lang w:val="de-CH"/>
              </w:rPr>
              <w:fldChar w:fldCharType="begin"/>
            </w:r>
            <w:r w:rsidR="00F35B37" w:rsidRPr="00C82AE5">
              <w:rPr>
                <w:rFonts w:ascii="Arial" w:hAnsi="Arial" w:cs="Arial"/>
                <w:color w:val="000080"/>
                <w:sz w:val="18"/>
                <w:szCs w:val="24"/>
              </w:rPr>
              <w:instrText xml:space="preserve"> FILLIN  ADR6AS  \* MERGEFORMAT </w:instrText>
            </w:r>
            <w:r w:rsidRPr="0049517A">
              <w:rPr>
                <w:rFonts w:ascii="Arial" w:hAnsi="Arial" w:cs="Arial"/>
                <w:color w:val="000080"/>
                <w:sz w:val="18"/>
                <w:szCs w:val="24"/>
                <w:lang w:val="de-CH"/>
              </w:rPr>
              <w:fldChar w:fldCharType="end"/>
            </w:r>
          </w:p>
          <w:p w14:paraId="6CCB8BAB" w14:textId="77777777" w:rsidR="00F35B37" w:rsidRPr="00A24631" w:rsidRDefault="00F35B37" w:rsidP="002477A6">
            <w:pPr>
              <w:ind w:left="214"/>
              <w:rPr>
                <w:rFonts w:ascii="Arial" w:hAnsi="Arial" w:cs="Arial"/>
                <w:sz w:val="8"/>
                <w:szCs w:val="8"/>
                <w:lang w:val="it-IT"/>
              </w:rPr>
            </w:pPr>
          </w:p>
          <w:p w14:paraId="57BA070C" w14:textId="77777777" w:rsidR="00F35B37" w:rsidRPr="0049517A" w:rsidRDefault="00F35B37" w:rsidP="002477A6">
            <w:pPr>
              <w:ind w:left="214"/>
              <w:rPr>
                <w:rFonts w:ascii="Arial" w:hAnsi="Arial" w:cs="Arial"/>
                <w:sz w:val="18"/>
                <w:szCs w:val="24"/>
                <w:lang w:val="de-CH"/>
              </w:rPr>
            </w:pPr>
            <w:r w:rsidRPr="00E170A2">
              <w:rPr>
                <w:rFonts w:ascii="Arial" w:hAnsi="Arial" w:cs="Arial"/>
                <w:sz w:val="18"/>
                <w:lang w:val="it-IT"/>
              </w:rPr>
              <w:t xml:space="preserve">né(e) le </w:t>
            </w:r>
            <w:r w:rsidR="00C17447" w:rsidRPr="0049517A">
              <w:rPr>
                <w:rFonts w:ascii="Arial" w:hAnsi="Arial" w:cs="Arial"/>
                <w:color w:val="000080"/>
                <w:sz w:val="18"/>
                <w:szCs w:val="24"/>
                <w:lang w:val="de-CH"/>
              </w:rPr>
              <w:fldChar w:fldCharType="begin"/>
            </w:r>
            <w:r w:rsidRPr="0049517A">
              <w:rPr>
                <w:rFonts w:ascii="Arial" w:hAnsi="Arial" w:cs="Arial"/>
                <w:color w:val="000080"/>
                <w:sz w:val="18"/>
                <w:szCs w:val="24"/>
                <w:lang w:val="de-CH"/>
              </w:rPr>
              <w:instrText xml:space="preserve"> FILLIN  DANAAS  \* MERGEFORMAT </w:instrText>
            </w:r>
            <w:r w:rsidR="00C17447" w:rsidRPr="0049517A">
              <w:rPr>
                <w:rFonts w:ascii="Arial" w:hAnsi="Arial" w:cs="Arial"/>
                <w:color w:val="000080"/>
                <w:sz w:val="18"/>
                <w:szCs w:val="24"/>
                <w:lang w:val="de-CH"/>
              </w:rPr>
              <w:fldChar w:fldCharType="end"/>
            </w:r>
          </w:p>
          <w:p w14:paraId="16AD2ECE" w14:textId="77777777" w:rsidR="00F35B37" w:rsidRDefault="00F35B37" w:rsidP="002477A6">
            <w:pPr>
              <w:tabs>
                <w:tab w:val="left" w:pos="426"/>
              </w:tabs>
              <w:ind w:left="180"/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F35B37" w14:paraId="78DD135D" w14:textId="77777777" w:rsidTr="002477A6">
        <w:tc>
          <w:tcPr>
            <w:tcW w:w="6117" w:type="dxa"/>
            <w:tcBorders>
              <w:right w:val="nil"/>
            </w:tcBorders>
          </w:tcPr>
          <w:p w14:paraId="6C62986A" w14:textId="77777777" w:rsidR="00F35B37" w:rsidRDefault="00F35B37" w:rsidP="002477A6">
            <w:pPr>
              <w:tabs>
                <w:tab w:val="left" w:pos="426"/>
                <w:tab w:val="left" w:pos="5954"/>
              </w:tabs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3943" w:type="dxa"/>
            <w:tcBorders>
              <w:left w:val="single" w:sz="4" w:space="0" w:color="auto"/>
              <w:bottom w:val="single" w:sz="4" w:space="0" w:color="auto"/>
            </w:tcBorders>
          </w:tcPr>
          <w:p w14:paraId="1D7E031C" w14:textId="77777777" w:rsidR="00F35B37" w:rsidRPr="008A2C7D" w:rsidRDefault="00F35B37" w:rsidP="002477A6">
            <w:pPr>
              <w:framePr w:h="0" w:hSpace="141" w:wrap="around" w:vAnchor="text" w:hAnchor="page" w:x="6277" w:y="102"/>
              <w:tabs>
                <w:tab w:val="left" w:pos="426"/>
              </w:tabs>
              <w:ind w:left="-284"/>
              <w:rPr>
                <w:rFonts w:ascii="Arial" w:hAnsi="Arial" w:cs="Arial"/>
                <w:sz w:val="18"/>
              </w:rPr>
            </w:pPr>
          </w:p>
          <w:p w14:paraId="064A1288" w14:textId="77777777" w:rsidR="00F35B37" w:rsidRPr="00E170A2" w:rsidRDefault="00F35B37" w:rsidP="002477A6">
            <w:pPr>
              <w:ind w:left="214"/>
              <w:rPr>
                <w:rFonts w:ascii="Arial" w:hAnsi="Arial" w:cs="Arial"/>
                <w:b/>
                <w:sz w:val="18"/>
                <w:szCs w:val="18"/>
              </w:rPr>
            </w:pPr>
            <w:r w:rsidRPr="00E170A2">
              <w:rPr>
                <w:rFonts w:ascii="Arial" w:hAnsi="Arial" w:cs="Arial"/>
                <w:b/>
                <w:sz w:val="18"/>
                <w:szCs w:val="18"/>
              </w:rPr>
              <w:t>Office cantonal AI</w:t>
            </w:r>
          </w:p>
          <w:p w14:paraId="62B59836" w14:textId="77777777" w:rsidR="00F35B37" w:rsidRPr="00E170A2" w:rsidRDefault="00F35B37" w:rsidP="002477A6">
            <w:pPr>
              <w:ind w:left="214"/>
              <w:rPr>
                <w:rFonts w:ascii="Arial" w:hAnsi="Arial" w:cs="Arial"/>
                <w:sz w:val="18"/>
                <w:szCs w:val="18"/>
              </w:rPr>
            </w:pPr>
            <w:r w:rsidRPr="00E170A2">
              <w:rPr>
                <w:rFonts w:ascii="Arial" w:hAnsi="Arial" w:cs="Arial"/>
                <w:sz w:val="18"/>
                <w:szCs w:val="18"/>
              </w:rPr>
              <w:t xml:space="preserve">Av. de </w:t>
            </w:r>
            <w:smartTag w:uri="urn:schemas-microsoft-com:office:smarttags" w:element="PersonName">
              <w:smartTagPr>
                <w:attr w:name="ProductID" w:val="la Gare"/>
              </w:smartTagPr>
              <w:r w:rsidRPr="00E170A2">
                <w:rPr>
                  <w:rFonts w:ascii="Arial" w:hAnsi="Arial" w:cs="Arial"/>
                  <w:sz w:val="18"/>
                  <w:szCs w:val="18"/>
                </w:rPr>
                <w:t>la Gare</w:t>
              </w:r>
            </w:smartTag>
            <w:r w:rsidRPr="00E170A2">
              <w:rPr>
                <w:rFonts w:ascii="Arial" w:hAnsi="Arial" w:cs="Arial"/>
                <w:sz w:val="18"/>
                <w:szCs w:val="18"/>
              </w:rPr>
              <w:t xml:space="preserve"> 15</w:t>
            </w:r>
          </w:p>
          <w:p w14:paraId="6B9D4148" w14:textId="77777777" w:rsidR="00F35B37" w:rsidRPr="00E170A2" w:rsidRDefault="00F35B37" w:rsidP="002477A6">
            <w:pPr>
              <w:ind w:left="214"/>
              <w:rPr>
                <w:rFonts w:ascii="Arial" w:hAnsi="Arial" w:cs="Arial"/>
                <w:sz w:val="18"/>
                <w:szCs w:val="18"/>
              </w:rPr>
            </w:pPr>
            <w:r w:rsidRPr="00E170A2">
              <w:rPr>
                <w:rFonts w:ascii="Arial" w:hAnsi="Arial" w:cs="Arial"/>
                <w:sz w:val="18"/>
                <w:szCs w:val="18"/>
              </w:rPr>
              <w:t>Case postale</w:t>
            </w:r>
          </w:p>
          <w:p w14:paraId="0ADE560E" w14:textId="77777777" w:rsidR="00F35B37" w:rsidRDefault="00F35B37" w:rsidP="002477A6">
            <w:pPr>
              <w:ind w:left="214"/>
              <w:rPr>
                <w:rFonts w:ascii="Arial" w:hAnsi="Arial" w:cs="Arial"/>
                <w:sz w:val="18"/>
                <w:szCs w:val="18"/>
              </w:rPr>
            </w:pPr>
            <w:r w:rsidRPr="00E170A2">
              <w:rPr>
                <w:rFonts w:ascii="Arial" w:hAnsi="Arial" w:cs="Arial"/>
                <w:sz w:val="18"/>
                <w:szCs w:val="18"/>
              </w:rPr>
              <w:t>1950 Sion</w:t>
            </w:r>
          </w:p>
          <w:p w14:paraId="0E9803F9" w14:textId="77777777" w:rsidR="00F35B37" w:rsidRPr="00C82AE5" w:rsidRDefault="00F35B37" w:rsidP="002477A6">
            <w:pPr>
              <w:ind w:left="21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3CC18F" w14:textId="77777777" w:rsidR="00283E22" w:rsidRDefault="00283E22">
      <w:pPr>
        <w:tabs>
          <w:tab w:val="left" w:pos="1985"/>
          <w:tab w:val="left" w:pos="4253"/>
          <w:tab w:val="left" w:pos="6804"/>
        </w:tabs>
        <w:rPr>
          <w:rFonts w:ascii="Arial" w:hAnsi="Arial"/>
          <w:sz w:val="18"/>
        </w:rPr>
      </w:pPr>
    </w:p>
    <w:p w14:paraId="39DA5EA5" w14:textId="77777777" w:rsidR="004B277C" w:rsidRDefault="004B277C" w:rsidP="004B277C">
      <w:pPr>
        <w:pStyle w:val="Textkrper"/>
        <w:tabs>
          <w:tab w:val="clear" w:pos="6521"/>
          <w:tab w:val="clear" w:pos="7371"/>
          <w:tab w:val="clear" w:pos="8505"/>
          <w:tab w:val="left" w:pos="6804"/>
        </w:tabs>
        <w:spacing w:after="240"/>
      </w:pPr>
      <w:r>
        <w:t>Chez l'assuré susmentionné, le droit aux prestations en relation avec un t</w:t>
      </w:r>
      <w:r w:rsidRPr="003667B1">
        <w:t>rouble du comportement de</w:t>
      </w:r>
      <w:r>
        <w:t xml:space="preserve"> l’</w:t>
      </w:r>
      <w:r w:rsidRPr="003667B1">
        <w:t>enfant doué d’une intelligence normale, au sens d’une atteinte pathologique de l’affectivité ou de la capacité d’établir des contacts, en concomitance avec des troubles de l’impulsion, de la perception,</w:t>
      </w:r>
      <w:r>
        <w:t xml:space="preserve"> </w:t>
      </w:r>
      <w:r w:rsidRPr="003667B1">
        <w:t xml:space="preserve">de la cognition, de la concentration et de la mémorisation </w:t>
      </w:r>
      <w:r>
        <w:t>(chiffre 404 OIC) est à l'étude.</w:t>
      </w:r>
    </w:p>
    <w:p w14:paraId="096DB5AA" w14:textId="77777777" w:rsidR="004B277C" w:rsidRDefault="004B277C" w:rsidP="004B277C">
      <w:pPr>
        <w:pStyle w:val="Textkrper"/>
        <w:tabs>
          <w:tab w:val="clear" w:pos="6521"/>
          <w:tab w:val="clear" w:pos="7371"/>
          <w:tab w:val="clear" w:pos="8505"/>
          <w:tab w:val="left" w:pos="6804"/>
        </w:tabs>
        <w:spacing w:after="240"/>
      </w:pPr>
      <w:r>
        <w:t>Nous vous prions donc de bien vouloir nous communiquer :</w:t>
      </w:r>
    </w:p>
    <w:p w14:paraId="50DEE671" w14:textId="77777777" w:rsidR="004B277C" w:rsidRDefault="004B277C" w:rsidP="004B277C">
      <w:pPr>
        <w:pStyle w:val="Textkrper-Einzug2"/>
        <w:spacing w:after="120"/>
        <w:ind w:left="425" w:hanging="425"/>
      </w:pPr>
      <w:r>
        <w:t>1.</w:t>
      </w:r>
      <w:r>
        <w:tab/>
        <w:t>Si vous n'avez pas effectué vous-mêmes toutes les investigations, par qui et quand ont-elles été faites ? (Prière de joindre les rapports disponibles pour examen).</w:t>
      </w:r>
    </w:p>
    <w:p w14:paraId="123B52EC" w14:textId="77777777" w:rsidR="004B277C" w:rsidRDefault="004B277C" w:rsidP="004B277C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4253"/>
          <w:tab w:val="left" w:pos="6804"/>
        </w:tabs>
        <w:spacing w:after="120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Comment se manifeste le trouble</w:t>
      </w:r>
    </w:p>
    <w:p w14:paraId="08E8E15C" w14:textId="77777777" w:rsidR="004B277C" w:rsidRDefault="004B277C" w:rsidP="004B277C">
      <w:pPr>
        <w:tabs>
          <w:tab w:val="left" w:pos="426"/>
          <w:tab w:val="left" w:pos="851"/>
          <w:tab w:val="left" w:pos="4253"/>
          <w:tab w:val="left" w:pos="6804"/>
        </w:tabs>
        <w:spacing w:after="240"/>
        <w:rPr>
          <w:rFonts w:ascii="Arial" w:hAnsi="Arial"/>
        </w:rPr>
      </w:pPr>
      <w:r>
        <w:rPr>
          <w:rFonts w:ascii="Arial" w:hAnsi="Arial"/>
        </w:rPr>
        <w:tab/>
        <w:t>2.1</w:t>
      </w:r>
      <w:r>
        <w:rPr>
          <w:rFonts w:ascii="Arial" w:hAnsi="Arial"/>
        </w:rPr>
        <w:tab/>
        <w:t>du comportement</w:t>
      </w:r>
      <w:r w:rsidR="00732F5C">
        <w:rPr>
          <w:rFonts w:ascii="Arial" w:hAnsi="Arial"/>
        </w:rPr>
        <w:t>,</w:t>
      </w:r>
      <w:r>
        <w:rPr>
          <w:rFonts w:ascii="Arial" w:hAnsi="Arial"/>
        </w:rPr>
        <w:t xml:space="preserve"> dans le sens d’une atteinte pathologique de l’affectivité ou du contact ?</w:t>
      </w:r>
    </w:p>
    <w:p w14:paraId="691A2DAF" w14:textId="77777777" w:rsidR="004B277C" w:rsidRPr="00732F5C" w:rsidRDefault="004B277C" w:rsidP="004B277C">
      <w:pPr>
        <w:tabs>
          <w:tab w:val="left" w:pos="426"/>
          <w:tab w:val="left" w:pos="851"/>
          <w:tab w:val="left" w:pos="4253"/>
          <w:tab w:val="left" w:pos="6804"/>
        </w:tabs>
        <w:spacing w:after="240"/>
        <w:rPr>
          <w:rFonts w:ascii="Arial" w:hAnsi="Arial"/>
        </w:rPr>
      </w:pPr>
      <w:r>
        <w:rPr>
          <w:rFonts w:ascii="Arial" w:hAnsi="Arial"/>
        </w:rPr>
        <w:tab/>
      </w:r>
      <w:r w:rsidR="00732F5C" w:rsidRPr="00732F5C">
        <w:rPr>
          <w:rFonts w:ascii="Arial" w:hAnsi="Arial"/>
        </w:rPr>
        <w:t>2.2</w:t>
      </w:r>
      <w:r w:rsidR="00732F5C" w:rsidRPr="00732F5C">
        <w:rPr>
          <w:rFonts w:ascii="Arial" w:hAnsi="Arial"/>
        </w:rPr>
        <w:tab/>
        <w:t>de l’impulsion (augmentée ou réduite) ?</w:t>
      </w:r>
    </w:p>
    <w:p w14:paraId="2C57734F" w14:textId="77777777" w:rsidR="004B277C" w:rsidRPr="00732F5C" w:rsidRDefault="004B277C" w:rsidP="004B277C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4253"/>
          <w:tab w:val="left" w:pos="6804"/>
        </w:tabs>
        <w:spacing w:after="240"/>
        <w:rPr>
          <w:rFonts w:ascii="Arial" w:hAnsi="Arial"/>
        </w:rPr>
      </w:pPr>
      <w:r>
        <w:rPr>
          <w:rFonts w:ascii="Arial" w:hAnsi="Arial"/>
        </w:rPr>
        <w:tab/>
      </w:r>
      <w:r w:rsidR="00732F5C" w:rsidRPr="00732F5C">
        <w:rPr>
          <w:rFonts w:ascii="Arial" w:hAnsi="Arial"/>
        </w:rPr>
        <w:t>2.3</w:t>
      </w:r>
      <w:r w:rsidR="00732F5C" w:rsidRPr="00732F5C">
        <w:rPr>
          <w:rFonts w:ascii="Arial" w:hAnsi="Arial"/>
        </w:rPr>
        <w:tab/>
        <w:t>de la perception (traitement des afférences visuelles ou auditives) ?</w:t>
      </w:r>
    </w:p>
    <w:p w14:paraId="31EF6448" w14:textId="77777777" w:rsidR="004B277C" w:rsidRDefault="004B277C" w:rsidP="004B277C">
      <w:pPr>
        <w:tabs>
          <w:tab w:val="left" w:pos="426"/>
          <w:tab w:val="left" w:pos="851"/>
          <w:tab w:val="left" w:pos="4253"/>
          <w:tab w:val="left" w:pos="6804"/>
        </w:tabs>
        <w:spacing w:after="240"/>
        <w:rPr>
          <w:rFonts w:ascii="Arial" w:hAnsi="Arial"/>
        </w:rPr>
      </w:pPr>
      <w:r>
        <w:rPr>
          <w:rFonts w:ascii="Arial" w:hAnsi="Arial"/>
        </w:rPr>
        <w:tab/>
        <w:t>2.4</w:t>
      </w:r>
      <w:r>
        <w:rPr>
          <w:rFonts w:ascii="Arial" w:hAnsi="Arial"/>
        </w:rPr>
        <w:tab/>
        <w:t>de la concentration ?</w:t>
      </w:r>
    </w:p>
    <w:p w14:paraId="47E6FC0B" w14:textId="77777777" w:rsidR="00732F5C" w:rsidRPr="00732F5C" w:rsidRDefault="004B277C" w:rsidP="004B277C">
      <w:pPr>
        <w:tabs>
          <w:tab w:val="left" w:pos="426"/>
          <w:tab w:val="left" w:pos="851"/>
          <w:tab w:val="left" w:pos="4253"/>
          <w:tab w:val="left" w:pos="6804"/>
        </w:tabs>
        <w:spacing w:after="240"/>
        <w:rPr>
          <w:rFonts w:ascii="Arial" w:hAnsi="Arial"/>
        </w:rPr>
      </w:pPr>
      <w:r>
        <w:rPr>
          <w:rFonts w:ascii="Arial" w:hAnsi="Arial"/>
        </w:rPr>
        <w:tab/>
      </w:r>
      <w:r w:rsidR="00732F5C" w:rsidRPr="00732F5C">
        <w:rPr>
          <w:rFonts w:ascii="Arial" w:hAnsi="Arial"/>
        </w:rPr>
        <w:t>2.5</w:t>
      </w:r>
      <w:r w:rsidR="00732F5C" w:rsidRPr="00732F5C">
        <w:rPr>
          <w:rFonts w:ascii="Arial" w:hAnsi="Arial"/>
        </w:rPr>
        <w:tab/>
        <w:t>de l'attention (atteinte de la mémoire à court terme, incapacité à gérer des consignes multiples) ?</w:t>
      </w:r>
    </w:p>
    <w:p w14:paraId="035FFC54" w14:textId="77777777" w:rsidR="004B277C" w:rsidRDefault="004B277C" w:rsidP="004B277C">
      <w:pPr>
        <w:tabs>
          <w:tab w:val="left" w:pos="426"/>
          <w:tab w:val="left" w:pos="851"/>
          <w:tab w:val="left" w:pos="4253"/>
          <w:tab w:val="left" w:pos="6804"/>
        </w:tabs>
        <w:spacing w:after="240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 w:rsidR="00732F5C" w:rsidRPr="00732F5C">
        <w:rPr>
          <w:rFonts w:ascii="Arial" w:hAnsi="Arial"/>
        </w:rPr>
        <w:t>Quel est le QI de l’enfant et par quelle méthode a-t-il été évalué ?</w:t>
      </w:r>
    </w:p>
    <w:p w14:paraId="145FDD30" w14:textId="77777777" w:rsidR="004B277C" w:rsidRDefault="004B277C" w:rsidP="004B277C">
      <w:pPr>
        <w:pStyle w:val="Kopfzeile"/>
        <w:numPr>
          <w:ilvl w:val="0"/>
          <w:numId w:val="30"/>
        </w:numPr>
        <w:tabs>
          <w:tab w:val="clear" w:pos="4536"/>
          <w:tab w:val="clear" w:pos="9072"/>
          <w:tab w:val="left" w:pos="4253"/>
          <w:tab w:val="left" w:pos="6804"/>
        </w:tabs>
        <w:spacing w:after="240"/>
        <w:ind w:left="0" w:firstLine="0"/>
        <w:rPr>
          <w:rFonts w:ascii="Arial" w:hAnsi="Arial"/>
        </w:rPr>
      </w:pPr>
      <w:r>
        <w:rPr>
          <w:rFonts w:ascii="Arial" w:hAnsi="Arial"/>
        </w:rPr>
        <w:t>D'autres tests ont-ils été effectués ? (Prière de joindre les résultats des examens)</w:t>
      </w:r>
    </w:p>
    <w:p w14:paraId="3CB53688" w14:textId="77777777" w:rsidR="004B277C" w:rsidRDefault="004B277C" w:rsidP="004B277C">
      <w:pPr>
        <w:pStyle w:val="Kopfzeile"/>
        <w:numPr>
          <w:ilvl w:val="0"/>
          <w:numId w:val="30"/>
        </w:numPr>
        <w:tabs>
          <w:tab w:val="clear" w:pos="420"/>
          <w:tab w:val="clear" w:pos="4536"/>
          <w:tab w:val="clear" w:pos="9072"/>
          <w:tab w:val="left" w:pos="426"/>
          <w:tab w:val="left" w:pos="4253"/>
          <w:tab w:val="left" w:pos="6804"/>
        </w:tabs>
        <w:spacing w:after="240"/>
        <w:ind w:left="0" w:firstLine="0"/>
        <w:rPr>
          <w:rFonts w:ascii="Arial" w:hAnsi="Arial"/>
        </w:rPr>
      </w:pPr>
      <w:r>
        <w:rPr>
          <w:rFonts w:ascii="Arial" w:hAnsi="Arial"/>
        </w:rPr>
        <w:t>Quand le diagnostic d’un trouble du comportement de l'enfant a-t-il été posé ? Par qui ?</w:t>
      </w:r>
    </w:p>
    <w:p w14:paraId="0EF9CCCF" w14:textId="77777777" w:rsidR="004B277C" w:rsidRDefault="004B277C" w:rsidP="004B277C">
      <w:pPr>
        <w:pStyle w:val="Kopfzeile"/>
        <w:numPr>
          <w:ilvl w:val="0"/>
          <w:numId w:val="30"/>
        </w:numPr>
        <w:tabs>
          <w:tab w:val="clear" w:pos="420"/>
          <w:tab w:val="clear" w:pos="4536"/>
          <w:tab w:val="clear" w:pos="9072"/>
          <w:tab w:val="left" w:pos="426"/>
          <w:tab w:val="left" w:pos="4253"/>
          <w:tab w:val="left" w:pos="6804"/>
        </w:tabs>
        <w:spacing w:after="240"/>
        <w:ind w:left="0" w:firstLine="0"/>
        <w:rPr>
          <w:rFonts w:ascii="Arial" w:hAnsi="Arial"/>
        </w:rPr>
      </w:pPr>
      <w:r>
        <w:rPr>
          <w:rFonts w:ascii="Arial" w:hAnsi="Arial"/>
        </w:rPr>
        <w:t>Quand un traitement spécifique a-t-il été instauré pour la première fois ?</w:t>
      </w:r>
    </w:p>
    <w:p w14:paraId="2032ED07" w14:textId="77777777" w:rsidR="00283E22" w:rsidRDefault="004B277C" w:rsidP="004B277C">
      <w:pPr>
        <w:tabs>
          <w:tab w:val="left" w:pos="426"/>
          <w:tab w:val="left" w:pos="4253"/>
          <w:tab w:val="left" w:pos="6804"/>
        </w:tabs>
        <w:spacing w:after="360"/>
        <w:rPr>
          <w:rFonts w:ascii="Arial" w:hAnsi="Arial"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  <w:t>Avez-vous pu exclure une pathologie acquise (dans la petite enfance) ou divers troubles psychiatriques acquis ou réactionnels pouvant aboutir à u</w:t>
      </w:r>
      <w:r w:rsidR="00732F5C">
        <w:rPr>
          <w:rFonts w:ascii="Arial" w:hAnsi="Arial"/>
        </w:rPr>
        <w:t>n syndrome ressemblant à un TDA</w:t>
      </w:r>
      <w:r>
        <w:rPr>
          <w:rFonts w:ascii="Arial" w:hAnsi="Arial"/>
        </w:rPr>
        <w:t>H ?</w:t>
      </w:r>
    </w:p>
    <w:p w14:paraId="5CBBF87D" w14:textId="77777777" w:rsidR="00283E22" w:rsidRDefault="00283E22">
      <w:pPr>
        <w:spacing w:after="240"/>
        <w:rPr>
          <w:rFonts w:ascii="Arial" w:hAnsi="Arial"/>
        </w:rPr>
      </w:pPr>
    </w:p>
    <w:p w14:paraId="3238B02C" w14:textId="77777777" w:rsidR="00283E22" w:rsidRDefault="00FC789A">
      <w:pPr>
        <w:pStyle w:val="Kopfzeile"/>
        <w:tabs>
          <w:tab w:val="clear" w:pos="4536"/>
          <w:tab w:val="clear" w:pos="9072"/>
          <w:tab w:val="left" w:pos="4253"/>
          <w:tab w:val="left" w:pos="6804"/>
        </w:tabs>
        <w:rPr>
          <w:rFonts w:ascii="Arial" w:hAnsi="Arial"/>
        </w:rPr>
      </w:pPr>
      <w:r>
        <w:rPr>
          <w:rFonts w:ascii="Arial" w:hAnsi="Arial"/>
        </w:rPr>
        <w:t>Date</w:t>
      </w:r>
      <w:r>
        <w:rPr>
          <w:rFonts w:ascii="Arial" w:hAnsi="Arial"/>
        </w:rPr>
        <w:tab/>
        <w:t>Timbre et signature du médecin</w:t>
      </w:r>
    </w:p>
    <w:sectPr w:rsidR="00283E22" w:rsidSect="00283E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FA369" w14:textId="77777777" w:rsidR="002477A6" w:rsidRDefault="002477A6">
      <w:r>
        <w:separator/>
      </w:r>
    </w:p>
  </w:endnote>
  <w:endnote w:type="continuationSeparator" w:id="0">
    <w:p w14:paraId="0DE59329" w14:textId="77777777" w:rsidR="002477A6" w:rsidRDefault="0024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3A062" w14:textId="77777777" w:rsidR="006A512E" w:rsidRDefault="006A512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3E460" w14:textId="77777777" w:rsidR="00283E22" w:rsidRDefault="00FC789A" w:rsidP="006A512E">
    <w:pPr>
      <w:pStyle w:val="Fuzeile"/>
      <w:tabs>
        <w:tab w:val="clear" w:pos="9072"/>
        <w:tab w:val="right" w:pos="9498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Form. </w:t>
    </w:r>
    <w:smartTag w:uri="urn:schemas-microsoft-com:office:smarttags" w:element="metricconverter">
      <w:smartTagPr>
        <w:attr w:name="ProductID" w:val="5428 f"/>
      </w:smartTagPr>
      <w:r>
        <w:rPr>
          <w:rFonts w:ascii="Arial" w:hAnsi="Arial"/>
          <w:sz w:val="18"/>
        </w:rPr>
        <w:t>5428 f</w:t>
      </w:r>
    </w:smartTag>
    <w:r>
      <w:rPr>
        <w:rFonts w:ascii="Arial" w:hAnsi="Arial"/>
        <w:sz w:val="18"/>
      </w:rPr>
      <w:t xml:space="preserve"> 11.00</w:t>
    </w:r>
    <w:r w:rsidR="006A512E">
      <w:rPr>
        <w:rFonts w:ascii="Arial" w:hAnsi="Arial"/>
        <w:sz w:val="18"/>
      </w:rPr>
      <w:tab/>
    </w:r>
    <w:r w:rsidR="006A512E">
      <w:rPr>
        <w:rFonts w:ascii="Arial" w:hAnsi="Arial"/>
        <w:sz w:val="18"/>
      </w:rPr>
      <w:tab/>
      <w:t>MED015-f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8BDAA" w14:textId="77777777" w:rsidR="006A512E" w:rsidRDefault="006A512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6F5DB" w14:textId="77777777" w:rsidR="002477A6" w:rsidRDefault="002477A6">
      <w:r>
        <w:separator/>
      </w:r>
    </w:p>
  </w:footnote>
  <w:footnote w:type="continuationSeparator" w:id="0">
    <w:p w14:paraId="38CF4F6A" w14:textId="77777777" w:rsidR="002477A6" w:rsidRDefault="00247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D697B" w14:textId="77777777" w:rsidR="006A512E" w:rsidRDefault="006A512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8DEB4" w14:textId="77777777" w:rsidR="00283E22" w:rsidRDefault="00283E22">
    <w:pPr>
      <w:pStyle w:val="Kopfzeile"/>
      <w:jc w:val="right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992C0" w14:textId="77777777" w:rsidR="006A512E" w:rsidRDefault="006A512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47265A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">
    <w:nsid w:val="04182D07"/>
    <w:multiLevelType w:val="singleLevel"/>
    <w:tmpl w:val="164CA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3">
    <w:nsid w:val="07296D46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4">
    <w:nsid w:val="0AA51836"/>
    <w:multiLevelType w:val="multilevel"/>
    <w:tmpl w:val="193443C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">
    <w:nsid w:val="0E5B7134"/>
    <w:multiLevelType w:val="singleLevel"/>
    <w:tmpl w:val="347CF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6">
    <w:nsid w:val="18022ACA"/>
    <w:multiLevelType w:val="multilevel"/>
    <w:tmpl w:val="A70CFF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8633D48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8">
    <w:nsid w:val="1B6813E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EAA5A79"/>
    <w:multiLevelType w:val="singleLevel"/>
    <w:tmpl w:val="42E0E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0">
    <w:nsid w:val="36661BEA"/>
    <w:multiLevelType w:val="singleLevel"/>
    <w:tmpl w:val="41941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1">
    <w:nsid w:val="366A4CDF"/>
    <w:multiLevelType w:val="singleLevel"/>
    <w:tmpl w:val="5EF8AC1E"/>
    <w:lvl w:ilvl="0">
      <w:start w:val="6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2">
    <w:nsid w:val="38955A1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3">
    <w:nsid w:val="3C6C4C28"/>
    <w:multiLevelType w:val="singleLevel"/>
    <w:tmpl w:val="F81A8ED8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4">
    <w:nsid w:val="3F6D038E"/>
    <w:multiLevelType w:val="multilevel"/>
    <w:tmpl w:val="EF683004"/>
    <w:lvl w:ilvl="0">
      <w:start w:val="1"/>
      <w:numFmt w:val="none"/>
      <w:lvlText w:val="1.%1"/>
      <w:lvlJc w:val="left"/>
      <w:pPr>
        <w:tabs>
          <w:tab w:val="num" w:pos="360"/>
        </w:tabs>
        <w:ind w:left="360" w:hanging="360"/>
      </w:pPr>
    </w:lvl>
    <w:lvl w:ilvl="1">
      <w:start w:val="2"/>
      <w:numFmt w:val="none"/>
      <w:lvlText w:val="1.1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28E7D78"/>
    <w:multiLevelType w:val="singleLevel"/>
    <w:tmpl w:val="5F20B2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>
    <w:nsid w:val="4DDD5F8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7">
    <w:nsid w:val="4F8448F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4EC17F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5BB2B28"/>
    <w:multiLevelType w:val="singleLevel"/>
    <w:tmpl w:val="8F7E7956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20">
    <w:nsid w:val="57325B1D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1">
    <w:nsid w:val="57A35DDE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2">
    <w:nsid w:val="587F501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9597A95"/>
    <w:multiLevelType w:val="singleLevel"/>
    <w:tmpl w:val="ED1E19A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24">
    <w:nsid w:val="5B2F568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DE26B20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6">
    <w:nsid w:val="5E052441"/>
    <w:multiLevelType w:val="singleLevel"/>
    <w:tmpl w:val="1C2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7">
    <w:nsid w:val="603D454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29">
    <w:nsid w:val="69826ADE"/>
    <w:multiLevelType w:val="multilevel"/>
    <w:tmpl w:val="D36686EC"/>
    <w:lvl w:ilvl="0">
      <w:start w:val="2"/>
      <w:numFmt w:val="none"/>
      <w:lvlText w:val="1.%1"/>
      <w:lvlJc w:val="left"/>
      <w:pPr>
        <w:tabs>
          <w:tab w:val="num" w:pos="360"/>
        </w:tabs>
        <w:ind w:left="360" w:hanging="360"/>
      </w:pPr>
    </w:lvl>
    <w:lvl w:ilvl="1">
      <w:start w:val="2"/>
      <w:numFmt w:val="none"/>
      <w:lvlText w:val="1.1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17"/>
  </w:num>
  <w:num w:numId="5">
    <w:abstractNumId w:val="13"/>
  </w:num>
  <w:num w:numId="6">
    <w:abstractNumId w:val="27"/>
  </w:num>
  <w:num w:numId="7">
    <w:abstractNumId w:val="11"/>
  </w:num>
  <w:num w:numId="8">
    <w:abstractNumId w:val="19"/>
  </w:num>
  <w:num w:numId="9">
    <w:abstractNumId w:val="6"/>
  </w:num>
  <w:num w:numId="10">
    <w:abstractNumId w:val="22"/>
  </w:num>
  <w:num w:numId="11">
    <w:abstractNumId w:val="0"/>
  </w:num>
  <w:num w:numId="12">
    <w:abstractNumId w:val="2"/>
  </w:num>
  <w:num w:numId="13">
    <w:abstractNumId w:val="5"/>
  </w:num>
  <w:num w:numId="14">
    <w:abstractNumId w:val="10"/>
  </w:num>
  <w:num w:numId="15">
    <w:abstractNumId w:val="9"/>
  </w:num>
  <w:num w:numId="16">
    <w:abstractNumId w:val="26"/>
  </w:num>
  <w:num w:numId="17">
    <w:abstractNumId w:val="3"/>
  </w:num>
  <w:num w:numId="18">
    <w:abstractNumId w:val="25"/>
  </w:num>
  <w:num w:numId="19">
    <w:abstractNumId w:val="28"/>
  </w:num>
  <w:num w:numId="20">
    <w:abstractNumId w:val="7"/>
  </w:num>
  <w:num w:numId="21">
    <w:abstractNumId w:val="12"/>
  </w:num>
  <w:num w:numId="22">
    <w:abstractNumId w:val="16"/>
  </w:num>
  <w:num w:numId="23">
    <w:abstractNumId w:val="1"/>
  </w:num>
  <w:num w:numId="24">
    <w:abstractNumId w:val="21"/>
  </w:num>
  <w:num w:numId="25">
    <w:abstractNumId w:val="20"/>
  </w:num>
  <w:num w:numId="26">
    <w:abstractNumId w:val="23"/>
  </w:num>
  <w:num w:numId="27">
    <w:abstractNumId w:val="29"/>
  </w:num>
  <w:num w:numId="28">
    <w:abstractNumId w:val="14"/>
  </w:num>
  <w:num w:numId="29">
    <w:abstractNumId w:val="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OM" w:val="INITPE"/>
    <w:docVar w:name="TYPE" w:val="N"/>
    <w:docVar w:name="VALEUR" w:val="DOM"/>
    <w:docVar w:name="VERREUR" w:val="0"/>
  </w:docVars>
  <w:rsids>
    <w:rsidRoot w:val="00283E22"/>
    <w:rsid w:val="000375D4"/>
    <w:rsid w:val="00154CCF"/>
    <w:rsid w:val="001E6934"/>
    <w:rsid w:val="00237564"/>
    <w:rsid w:val="002477A6"/>
    <w:rsid w:val="00283E22"/>
    <w:rsid w:val="00324781"/>
    <w:rsid w:val="0034586C"/>
    <w:rsid w:val="003579F4"/>
    <w:rsid w:val="003B3CCD"/>
    <w:rsid w:val="004314ED"/>
    <w:rsid w:val="00433E75"/>
    <w:rsid w:val="004B277C"/>
    <w:rsid w:val="00557503"/>
    <w:rsid w:val="00654298"/>
    <w:rsid w:val="00696C37"/>
    <w:rsid w:val="006A512E"/>
    <w:rsid w:val="00732F5C"/>
    <w:rsid w:val="00767A7A"/>
    <w:rsid w:val="00794818"/>
    <w:rsid w:val="00820289"/>
    <w:rsid w:val="00851962"/>
    <w:rsid w:val="00893326"/>
    <w:rsid w:val="008E477E"/>
    <w:rsid w:val="0090747E"/>
    <w:rsid w:val="0093631C"/>
    <w:rsid w:val="00983188"/>
    <w:rsid w:val="009B2CC2"/>
    <w:rsid w:val="00A75837"/>
    <w:rsid w:val="00AC1BB2"/>
    <w:rsid w:val="00AF5F68"/>
    <w:rsid w:val="00C17447"/>
    <w:rsid w:val="00C52FF8"/>
    <w:rsid w:val="00D01D69"/>
    <w:rsid w:val="00E44121"/>
    <w:rsid w:val="00E9245D"/>
    <w:rsid w:val="00F001AF"/>
    <w:rsid w:val="00F340B5"/>
    <w:rsid w:val="00F35B37"/>
    <w:rsid w:val="00F663DD"/>
    <w:rsid w:val="00FA2D62"/>
    <w:rsid w:val="00FC789A"/>
    <w:rsid w:val="00F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  <w14:docId w14:val="48CD1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BA69FC"/>
    <w:rPr>
      <w:lang w:val="fr-CH" w:eastAsia="fr-FR"/>
    </w:rPr>
  </w:style>
  <w:style w:type="paragraph" w:styleId="berschrift1">
    <w:name w:val="heading 1"/>
    <w:basedOn w:val="Standard"/>
    <w:next w:val="Standard"/>
    <w:link w:val="berschrift1Zchn"/>
    <w:qFormat/>
    <w:rsid w:val="00BA69FC"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rsid w:val="00BA69FC"/>
    <w:pPr>
      <w:keepNext/>
      <w:tabs>
        <w:tab w:val="left" w:pos="1985"/>
        <w:tab w:val="left" w:pos="4253"/>
        <w:tab w:val="left" w:pos="6804"/>
      </w:tabs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rsid w:val="00BA69F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rsid w:val="00BA69FC"/>
    <w:pPr>
      <w:keepNext/>
      <w:outlineLvl w:val="3"/>
    </w:pPr>
    <w:rPr>
      <w:rFonts w:ascii="Arial" w:hAnsi="Arial"/>
      <w:b/>
      <w:sz w:val="32"/>
    </w:rPr>
  </w:style>
  <w:style w:type="paragraph" w:styleId="berschrift5">
    <w:name w:val="heading 5"/>
    <w:basedOn w:val="Standard"/>
    <w:next w:val="Standard"/>
    <w:qFormat/>
    <w:rsid w:val="00BA69FC"/>
    <w:pPr>
      <w:keepNext/>
      <w:spacing w:after="160"/>
      <w:outlineLvl w:val="4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BA69FC"/>
    <w:pPr>
      <w:tabs>
        <w:tab w:val="left" w:pos="7371"/>
      </w:tabs>
      <w:ind w:left="284" w:hanging="284"/>
    </w:pPr>
    <w:rPr>
      <w:rFonts w:ascii="Arial" w:hAnsi="Arial"/>
      <w:b/>
      <w:sz w:val="22"/>
    </w:rPr>
  </w:style>
  <w:style w:type="paragraph" w:styleId="Kopfzeile">
    <w:name w:val="header"/>
    <w:basedOn w:val="Standard"/>
    <w:rsid w:val="00BA69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A69F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BA69FC"/>
    <w:pPr>
      <w:tabs>
        <w:tab w:val="left" w:pos="1985"/>
        <w:tab w:val="left" w:pos="4253"/>
        <w:tab w:val="right" w:leader="dot" w:pos="6521"/>
        <w:tab w:val="left" w:pos="7371"/>
        <w:tab w:val="left" w:pos="8505"/>
      </w:tabs>
      <w:jc w:val="both"/>
    </w:pPr>
    <w:rPr>
      <w:rFonts w:ascii="Arial" w:hAnsi="Arial"/>
    </w:rPr>
  </w:style>
  <w:style w:type="character" w:customStyle="1" w:styleId="Formularfeld">
    <w:name w:val="Formularfeld"/>
    <w:rsid w:val="00BA69FC"/>
    <w:rPr>
      <w:noProof/>
      <w:color w:val="0000FF"/>
    </w:rPr>
  </w:style>
  <w:style w:type="paragraph" w:styleId="Textkrper-Einzug2">
    <w:name w:val="Body Text Indent 2"/>
    <w:basedOn w:val="Standard"/>
    <w:rsid w:val="00BA69FC"/>
    <w:pPr>
      <w:tabs>
        <w:tab w:val="left" w:pos="426"/>
        <w:tab w:val="left" w:pos="4253"/>
        <w:tab w:val="left" w:pos="6804"/>
      </w:tabs>
      <w:spacing w:after="240"/>
      <w:ind w:left="426" w:hanging="426"/>
    </w:pPr>
    <w:rPr>
      <w:rFonts w:ascii="Arial" w:hAnsi="Arial"/>
    </w:rPr>
  </w:style>
  <w:style w:type="paragraph" w:customStyle="1" w:styleId="GilAI">
    <w:name w:val="GilAI"/>
    <w:basedOn w:val="berschrift5"/>
    <w:rsid w:val="00FE2440"/>
    <w:pPr>
      <w:keepNext w:val="0"/>
      <w:tabs>
        <w:tab w:val="right" w:pos="9541"/>
      </w:tabs>
      <w:spacing w:after="0"/>
      <w:ind w:left="-720"/>
      <w:jc w:val="both"/>
      <w:outlineLvl w:val="9"/>
    </w:pPr>
    <w:rPr>
      <w:rFonts w:cs="Arial"/>
      <w:b w:val="0"/>
      <w:sz w:val="23"/>
    </w:rPr>
  </w:style>
  <w:style w:type="character" w:customStyle="1" w:styleId="berschrift1Zchn">
    <w:name w:val="Überschrift 1 Zchn"/>
    <w:link w:val="berschrift1"/>
    <w:rsid w:val="00F35B37"/>
    <w:rPr>
      <w:rFonts w:ascii="Arial" w:hAnsi="Arial"/>
      <w:b/>
      <w:sz w:val="24"/>
      <w:lang w:eastAsia="fr-FR"/>
    </w:rPr>
  </w:style>
  <w:style w:type="paragraph" w:styleId="Sprechblasentext">
    <w:name w:val="Balloon Text"/>
    <w:basedOn w:val="Standard"/>
    <w:link w:val="SprechblasentextZchn"/>
    <w:rsid w:val="00F35B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35B37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BA69FC"/>
    <w:rPr>
      <w:lang w:val="fr-CH" w:eastAsia="fr-FR"/>
    </w:rPr>
  </w:style>
  <w:style w:type="paragraph" w:styleId="berschrift1">
    <w:name w:val="heading 1"/>
    <w:basedOn w:val="Standard"/>
    <w:next w:val="Standard"/>
    <w:link w:val="berschrift1Zchn"/>
    <w:qFormat/>
    <w:rsid w:val="00BA69FC"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rsid w:val="00BA69FC"/>
    <w:pPr>
      <w:keepNext/>
      <w:tabs>
        <w:tab w:val="left" w:pos="1985"/>
        <w:tab w:val="left" w:pos="4253"/>
        <w:tab w:val="left" w:pos="6804"/>
      </w:tabs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rsid w:val="00BA69F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rsid w:val="00BA69FC"/>
    <w:pPr>
      <w:keepNext/>
      <w:outlineLvl w:val="3"/>
    </w:pPr>
    <w:rPr>
      <w:rFonts w:ascii="Arial" w:hAnsi="Arial"/>
      <w:b/>
      <w:sz w:val="32"/>
    </w:rPr>
  </w:style>
  <w:style w:type="paragraph" w:styleId="berschrift5">
    <w:name w:val="heading 5"/>
    <w:basedOn w:val="Standard"/>
    <w:next w:val="Standard"/>
    <w:qFormat/>
    <w:rsid w:val="00BA69FC"/>
    <w:pPr>
      <w:keepNext/>
      <w:spacing w:after="160"/>
      <w:outlineLvl w:val="4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BA69FC"/>
    <w:pPr>
      <w:tabs>
        <w:tab w:val="left" w:pos="7371"/>
      </w:tabs>
      <w:ind w:left="284" w:hanging="284"/>
    </w:pPr>
    <w:rPr>
      <w:rFonts w:ascii="Arial" w:hAnsi="Arial"/>
      <w:b/>
      <w:sz w:val="22"/>
    </w:rPr>
  </w:style>
  <w:style w:type="paragraph" w:styleId="Kopfzeile">
    <w:name w:val="header"/>
    <w:basedOn w:val="Standard"/>
    <w:rsid w:val="00BA69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A69F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BA69FC"/>
    <w:pPr>
      <w:tabs>
        <w:tab w:val="left" w:pos="1985"/>
        <w:tab w:val="left" w:pos="4253"/>
        <w:tab w:val="right" w:leader="dot" w:pos="6521"/>
        <w:tab w:val="left" w:pos="7371"/>
        <w:tab w:val="left" w:pos="8505"/>
      </w:tabs>
      <w:jc w:val="both"/>
    </w:pPr>
    <w:rPr>
      <w:rFonts w:ascii="Arial" w:hAnsi="Arial"/>
    </w:rPr>
  </w:style>
  <w:style w:type="character" w:customStyle="1" w:styleId="Formularfeld">
    <w:name w:val="Formularfeld"/>
    <w:rsid w:val="00BA69FC"/>
    <w:rPr>
      <w:noProof/>
      <w:color w:val="0000FF"/>
    </w:rPr>
  </w:style>
  <w:style w:type="paragraph" w:styleId="Textkrper-Einzug2">
    <w:name w:val="Body Text Indent 2"/>
    <w:basedOn w:val="Standard"/>
    <w:rsid w:val="00BA69FC"/>
    <w:pPr>
      <w:tabs>
        <w:tab w:val="left" w:pos="426"/>
        <w:tab w:val="left" w:pos="4253"/>
        <w:tab w:val="left" w:pos="6804"/>
      </w:tabs>
      <w:spacing w:after="240"/>
      <w:ind w:left="426" w:hanging="426"/>
    </w:pPr>
    <w:rPr>
      <w:rFonts w:ascii="Arial" w:hAnsi="Arial"/>
    </w:rPr>
  </w:style>
  <w:style w:type="paragraph" w:customStyle="1" w:styleId="GilAI">
    <w:name w:val="GilAI"/>
    <w:basedOn w:val="berschrift5"/>
    <w:rsid w:val="00FE2440"/>
    <w:pPr>
      <w:keepNext w:val="0"/>
      <w:tabs>
        <w:tab w:val="right" w:pos="9541"/>
      </w:tabs>
      <w:spacing w:after="0"/>
      <w:ind w:left="-720"/>
      <w:jc w:val="both"/>
      <w:outlineLvl w:val="9"/>
    </w:pPr>
    <w:rPr>
      <w:rFonts w:cs="Arial"/>
      <w:b w:val="0"/>
      <w:sz w:val="23"/>
    </w:rPr>
  </w:style>
  <w:style w:type="character" w:customStyle="1" w:styleId="berschrift1Zchn">
    <w:name w:val="Überschrift 1 Zchn"/>
    <w:link w:val="berschrift1"/>
    <w:rsid w:val="00F35B37"/>
    <w:rPr>
      <w:rFonts w:ascii="Arial" w:hAnsi="Arial"/>
      <w:b/>
      <w:sz w:val="24"/>
      <w:lang w:eastAsia="fr-FR"/>
    </w:rPr>
  </w:style>
  <w:style w:type="paragraph" w:styleId="Sprechblasentext">
    <w:name w:val="Balloon Text"/>
    <w:basedOn w:val="Standard"/>
    <w:link w:val="SprechblasentextZchn"/>
    <w:rsid w:val="00F35B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35B37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2151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 médical</vt:lpstr>
    </vt:vector>
  </TitlesOfParts>
  <Company>OAI Fribourg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médical</dc:title>
  <dc:creator>Philippe Marmy</dc:creator>
  <dc:description>\\SAIVSLS1\COMMUNES\TXT_OAI\new\temp\000155982434.tmp</dc:description>
  <cp:lastModifiedBy>Felix RUPPEN</cp:lastModifiedBy>
  <cp:revision>2</cp:revision>
  <cp:lastPrinted>2008-01-10T06:55:00Z</cp:lastPrinted>
  <dcterms:created xsi:type="dcterms:W3CDTF">2017-05-23T11:50:00Z</dcterms:created>
  <dcterms:modified xsi:type="dcterms:W3CDTF">2017-05-23T11:50:00Z</dcterms:modified>
</cp:coreProperties>
</file>